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6B48D1" w14:textId="77777777" w:rsidR="00BE7945" w:rsidRPr="00BA416E" w:rsidRDefault="00BE7945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2D578DA" w14:textId="77777777" w:rsidR="00BE7945" w:rsidRPr="00BA416E" w:rsidRDefault="00BE7945" w:rsidP="00BA416E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Chestionar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privind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Baza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materială</w:t>
      </w:r>
      <w:proofErr w:type="spellEnd"/>
    </w:p>
    <w:p w14:paraId="628A3802" w14:textId="77777777" w:rsidR="00BE7945" w:rsidRPr="00BA416E" w:rsidRDefault="00BE7945" w:rsidP="00BA416E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>(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Anexă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la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cererea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eliberare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gram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a</w:t>
      </w:r>
      <w:proofErr w:type="gram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avizului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ME)</w:t>
      </w:r>
    </w:p>
    <w:p w14:paraId="6B938562" w14:textId="77777777" w:rsidR="00BE7945" w:rsidRPr="00BA416E" w:rsidRDefault="00BE7945" w:rsidP="00BA416E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</w:p>
    <w:p w14:paraId="1570E695" w14:textId="77777777" w:rsidR="00BE7945" w:rsidRPr="00BA416E" w:rsidRDefault="00BE7945" w:rsidP="00BA416E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</w:p>
    <w:p w14:paraId="274A9DD9" w14:textId="77777777" w:rsidR="00BE7945" w:rsidRPr="00BA416E" w:rsidRDefault="00BE7945" w:rsidP="00BA416E">
      <w:pPr>
        <w:pStyle w:val="Defaul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Unitatea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învățământ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>: …………………</w:t>
      </w:r>
      <w:proofErr w:type="gram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…..</w:t>
      </w:r>
      <w:proofErr w:type="gram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……………………..…………..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Codul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SIRUES ……………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Județul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: ………….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Orașul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>/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comuna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: ……………….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Satul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>: ……………… str. …………………</w:t>
      </w:r>
      <w:proofErr w:type="gram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…..</w:t>
      </w:r>
      <w:proofErr w:type="gram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nr. …… </w:t>
      </w:r>
    </w:p>
    <w:p w14:paraId="74965EC0" w14:textId="77777777" w:rsidR="00BE7945" w:rsidRPr="00BA416E" w:rsidRDefault="00BE7945" w:rsidP="00BA416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47BDF28C" w14:textId="77777777" w:rsidR="00BE7945" w:rsidRPr="00BA416E" w:rsidRDefault="00BE7945" w:rsidP="00BA416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5D0EB601" w14:textId="77777777" w:rsidR="00BE7945" w:rsidRPr="00BA416E" w:rsidRDefault="00BE7945" w:rsidP="00BA416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186939B4" w14:textId="77777777" w:rsidR="00BE7945" w:rsidRPr="00BA416E" w:rsidRDefault="00BE7945" w:rsidP="00BA416E">
      <w:pPr>
        <w:pStyle w:val="Defaul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Școală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>/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unitate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cu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personalitate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juridică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        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Unitate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învățământ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arondată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17D7731A" w14:textId="77777777" w:rsidR="00BE7945" w:rsidRPr="00BA416E" w:rsidRDefault="00BE7945" w:rsidP="00BA416E">
      <w:pPr>
        <w:pStyle w:val="Default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F677593" w14:textId="77777777" w:rsidR="00BE7945" w:rsidRPr="00BA416E" w:rsidRDefault="00BE7945" w:rsidP="00BA416E">
      <w:pPr>
        <w:spacing w:after="0" w:line="240" w:lineRule="auto"/>
        <w:jc w:val="both"/>
        <w:rPr>
          <w:rFonts w:cstheme="minorHAnsi"/>
          <w:b/>
          <w:bCs/>
          <w:i/>
          <w:iCs/>
          <w:sz w:val="20"/>
          <w:szCs w:val="20"/>
        </w:rPr>
      </w:pPr>
      <w:r w:rsidRPr="00BA416E">
        <w:rPr>
          <w:rFonts w:cstheme="minorHAnsi"/>
          <w:b/>
          <w:bCs/>
          <w:i/>
          <w:iCs/>
          <w:sz w:val="20"/>
          <w:szCs w:val="20"/>
        </w:rPr>
        <w:t xml:space="preserve">(se </w:t>
      </w:r>
      <w:proofErr w:type="spellStart"/>
      <w:r w:rsidRPr="00BA416E">
        <w:rPr>
          <w:rFonts w:cstheme="minorHAnsi"/>
          <w:b/>
          <w:bCs/>
          <w:i/>
          <w:iCs/>
          <w:sz w:val="20"/>
          <w:szCs w:val="20"/>
        </w:rPr>
        <w:t>bifează</w:t>
      </w:r>
      <w:proofErr w:type="spellEnd"/>
      <w:r w:rsidRPr="00BA416E">
        <w:rPr>
          <w:rFonts w:cstheme="minorHAnsi"/>
          <w:b/>
          <w:bCs/>
          <w:i/>
          <w:iCs/>
          <w:sz w:val="20"/>
          <w:szCs w:val="20"/>
        </w:rPr>
        <w:t xml:space="preserve"> </w:t>
      </w:r>
      <w:proofErr w:type="spellStart"/>
      <w:r w:rsidRPr="00BA416E">
        <w:rPr>
          <w:rFonts w:cstheme="minorHAnsi"/>
          <w:b/>
          <w:bCs/>
          <w:i/>
          <w:iCs/>
          <w:sz w:val="20"/>
          <w:szCs w:val="20"/>
        </w:rPr>
        <w:t>varianta</w:t>
      </w:r>
      <w:proofErr w:type="spellEnd"/>
      <w:r w:rsidRPr="00BA416E">
        <w:rPr>
          <w:rFonts w:cstheme="minorHAnsi"/>
          <w:b/>
          <w:bCs/>
          <w:i/>
          <w:iCs/>
          <w:sz w:val="20"/>
          <w:szCs w:val="20"/>
        </w:rPr>
        <w:t xml:space="preserve"> </w:t>
      </w:r>
      <w:proofErr w:type="spellStart"/>
      <w:r w:rsidRPr="00BA416E">
        <w:rPr>
          <w:rFonts w:cstheme="minorHAnsi"/>
          <w:b/>
          <w:bCs/>
          <w:i/>
          <w:iCs/>
          <w:sz w:val="20"/>
          <w:szCs w:val="20"/>
        </w:rPr>
        <w:t>corespunzătoare</w:t>
      </w:r>
      <w:proofErr w:type="spellEnd"/>
      <w:r w:rsidRPr="00BA416E">
        <w:rPr>
          <w:rFonts w:cstheme="minorHAnsi"/>
          <w:b/>
          <w:bCs/>
          <w:i/>
          <w:iCs/>
          <w:sz w:val="20"/>
          <w:szCs w:val="20"/>
        </w:rPr>
        <w:t>)</w:t>
      </w:r>
    </w:p>
    <w:p w14:paraId="7F166D07" w14:textId="77777777" w:rsidR="00BE7945" w:rsidRPr="00BA416E" w:rsidRDefault="00BE7945" w:rsidP="00BA416E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A61A393" w14:textId="77777777" w:rsidR="00BE7945" w:rsidRPr="00BA416E" w:rsidRDefault="00BE7945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ECD05F6" w14:textId="77777777" w:rsidR="00BE7945" w:rsidRPr="00BA416E" w:rsidRDefault="00BE7945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A6A73C1" w14:textId="77777777" w:rsidR="00A10BD9" w:rsidRPr="00BA416E" w:rsidRDefault="00BE7945" w:rsidP="00BA416E">
      <w:pPr>
        <w:pStyle w:val="Default"/>
        <w:numPr>
          <w:ilvl w:val="1"/>
          <w:numId w:val="1"/>
        </w:numPr>
        <w:ind w:hanging="360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1. INFORMAŢII GENERALE PRIVIND UNITATEA </w:t>
      </w:r>
      <w:r w:rsidRPr="00BA416E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încercuiți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varianta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răspuns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corespunzătoare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unității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dvs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.) </w:t>
      </w:r>
    </w:p>
    <w:p w14:paraId="30E76E3C" w14:textId="77777777" w:rsidR="00BE7945" w:rsidRPr="00BA416E" w:rsidRDefault="00A10BD9" w:rsidP="00BA416E">
      <w:pPr>
        <w:pStyle w:val="Default"/>
        <w:numPr>
          <w:ilvl w:val="1"/>
          <w:numId w:val="1"/>
        </w:numPr>
        <w:ind w:hanging="360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1.1 </w:t>
      </w:r>
      <w:proofErr w:type="spellStart"/>
      <w:r w:rsidR="00BE7945" w:rsidRPr="00BA416E">
        <w:rPr>
          <w:rFonts w:asciiTheme="minorHAnsi" w:hAnsiTheme="minorHAnsi" w:cstheme="minorHAnsi"/>
          <w:b/>
          <w:bCs/>
          <w:sz w:val="20"/>
          <w:szCs w:val="20"/>
        </w:rPr>
        <w:t>Încercuiți</w:t>
      </w:r>
      <w:proofErr w:type="spellEnd"/>
      <w:r w:rsidR="00BE7945"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BE7945" w:rsidRPr="00BA416E">
        <w:rPr>
          <w:rFonts w:asciiTheme="minorHAnsi" w:hAnsiTheme="minorHAnsi" w:cstheme="minorHAnsi"/>
          <w:b/>
          <w:bCs/>
          <w:sz w:val="20"/>
          <w:szCs w:val="20"/>
        </w:rPr>
        <w:t>cifra</w:t>
      </w:r>
      <w:proofErr w:type="spellEnd"/>
      <w:r w:rsidR="00BE7945"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BE7945" w:rsidRPr="00BA416E">
        <w:rPr>
          <w:rFonts w:asciiTheme="minorHAnsi" w:hAnsiTheme="minorHAnsi" w:cstheme="minorHAnsi"/>
          <w:b/>
          <w:bCs/>
          <w:sz w:val="20"/>
          <w:szCs w:val="20"/>
        </w:rPr>
        <w:t>corespunzătoare</w:t>
      </w:r>
      <w:proofErr w:type="spellEnd"/>
      <w:r w:rsidR="00BE7945"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BE7945" w:rsidRPr="00BA416E">
        <w:rPr>
          <w:rFonts w:asciiTheme="minorHAnsi" w:hAnsiTheme="minorHAnsi" w:cstheme="minorHAnsi"/>
          <w:b/>
          <w:bCs/>
          <w:sz w:val="20"/>
          <w:szCs w:val="20"/>
        </w:rPr>
        <w:t>tipului</w:t>
      </w:r>
      <w:proofErr w:type="spellEnd"/>
      <w:r w:rsidR="00BE7945"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BE7945" w:rsidRPr="00BA416E">
        <w:rPr>
          <w:rFonts w:asciiTheme="minorHAnsi" w:hAnsiTheme="minorHAnsi" w:cstheme="minorHAnsi"/>
          <w:b/>
          <w:bCs/>
          <w:sz w:val="20"/>
          <w:szCs w:val="20"/>
        </w:rPr>
        <w:t>unității</w:t>
      </w:r>
      <w:proofErr w:type="spellEnd"/>
      <w:r w:rsidR="00BE7945"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BE7945" w:rsidRPr="00BA416E">
        <w:rPr>
          <w:rFonts w:asciiTheme="minorHAnsi" w:hAnsiTheme="minorHAnsi" w:cstheme="minorHAnsi"/>
          <w:b/>
          <w:bCs/>
          <w:sz w:val="20"/>
          <w:szCs w:val="20"/>
        </w:rPr>
        <w:t>dvs</w:t>
      </w:r>
      <w:proofErr w:type="spellEnd"/>
      <w:r w:rsidR="00BE7945"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. de </w:t>
      </w:r>
      <w:proofErr w:type="spellStart"/>
      <w:r w:rsidR="00BE7945" w:rsidRPr="00BA416E">
        <w:rPr>
          <w:rFonts w:asciiTheme="minorHAnsi" w:hAnsiTheme="minorHAnsi" w:cstheme="minorHAnsi"/>
          <w:b/>
          <w:bCs/>
          <w:sz w:val="20"/>
          <w:szCs w:val="20"/>
        </w:rPr>
        <w:t>învățământ</w:t>
      </w:r>
      <w:proofErr w:type="spellEnd"/>
      <w:r w:rsidR="00BE7945"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14:paraId="397CB356" w14:textId="77777777" w:rsidR="00BE7945" w:rsidRPr="00BA416E" w:rsidRDefault="00BE7945" w:rsidP="00BA416E">
      <w:pPr>
        <w:pStyle w:val="Default"/>
        <w:numPr>
          <w:ilvl w:val="1"/>
          <w:numId w:val="1"/>
        </w:numPr>
        <w:ind w:hanging="360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811"/>
        <w:gridCol w:w="3811"/>
      </w:tblGrid>
      <w:tr w:rsidR="00BE7945" w:rsidRPr="00BA416E" w14:paraId="7666DA36" w14:textId="77777777">
        <w:trPr>
          <w:trHeight w:val="1182"/>
        </w:trPr>
        <w:tc>
          <w:tcPr>
            <w:tcW w:w="3811" w:type="dxa"/>
          </w:tcPr>
          <w:p w14:paraId="7FF8C547" w14:textId="77777777" w:rsidR="00BE7945" w:rsidRPr="00BA416E" w:rsidRDefault="00BE794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0.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Creșă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5B5293C" w14:textId="77777777" w:rsidR="00BE7945" w:rsidRPr="00BA416E" w:rsidRDefault="00BE794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Grădiniță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1FBA0C4" w14:textId="77777777" w:rsidR="00BE7945" w:rsidRPr="00BA416E" w:rsidRDefault="00BE794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Școală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cu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clasele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I-IV </w:t>
            </w:r>
          </w:p>
          <w:p w14:paraId="7D533AFE" w14:textId="77777777" w:rsidR="00BE7945" w:rsidRPr="00BA416E" w:rsidRDefault="00BE794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Școală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cu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clasele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I-VIII </w:t>
            </w:r>
          </w:p>
          <w:p w14:paraId="7D0B2086" w14:textId="77777777" w:rsidR="00BE7945" w:rsidRPr="00BA416E" w:rsidRDefault="00BE794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Școală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de Arte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și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Meserii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EEBB76E" w14:textId="77777777" w:rsidR="00BE7945" w:rsidRPr="00BA416E" w:rsidRDefault="00BE794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5.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Liceu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/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colegiu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național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811" w:type="dxa"/>
          </w:tcPr>
          <w:p w14:paraId="23E8CF74" w14:textId="77777777" w:rsidR="00BE7945" w:rsidRPr="00BA416E" w:rsidRDefault="00BE794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Grup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școlar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56B5C79" w14:textId="77777777" w:rsidR="00BE7945" w:rsidRPr="00BA416E" w:rsidRDefault="00BE794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7.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Școală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profesională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2C764CC" w14:textId="77777777" w:rsidR="00BE7945" w:rsidRPr="00BA416E" w:rsidRDefault="00BE794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8.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Școală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postliceală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672D3F4" w14:textId="77777777" w:rsidR="00BE7945" w:rsidRPr="00BA416E" w:rsidRDefault="00BE794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9.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Unitate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învățământ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special </w:t>
            </w:r>
          </w:p>
          <w:p w14:paraId="5E3A1C91" w14:textId="77777777" w:rsidR="00BE7945" w:rsidRPr="00BA416E" w:rsidRDefault="00BE794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10. Alte </w:t>
            </w:r>
          </w:p>
        </w:tc>
      </w:tr>
    </w:tbl>
    <w:p w14:paraId="62CE4D44" w14:textId="77777777" w:rsidR="00A10BD9" w:rsidRPr="00BA416E" w:rsidRDefault="00BE7945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sz w:val="20"/>
          <w:szCs w:val="20"/>
        </w:rPr>
        <w:t xml:space="preserve">      </w:t>
      </w:r>
    </w:p>
    <w:p w14:paraId="1F770917" w14:textId="77777777" w:rsidR="00A10BD9" w:rsidRPr="00BA416E" w:rsidRDefault="00A10BD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4A47399" w14:textId="77777777" w:rsidR="00A10BD9" w:rsidRPr="00BA416E" w:rsidRDefault="00A10BD9" w:rsidP="00BA416E">
      <w:pPr>
        <w:pStyle w:val="Default"/>
        <w:numPr>
          <w:ilvl w:val="1"/>
          <w:numId w:val="2"/>
        </w:numPr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1.2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În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cazul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liceelor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încercuiți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filierele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acestuia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52"/>
      </w:tblGrid>
      <w:tr w:rsidR="00A10BD9" w:rsidRPr="00BA416E" w14:paraId="2089DC40" w14:textId="77777777" w:rsidTr="00A10BD9">
        <w:trPr>
          <w:trHeight w:val="539"/>
        </w:trPr>
        <w:tc>
          <w:tcPr>
            <w:tcW w:w="3652" w:type="dxa"/>
          </w:tcPr>
          <w:p w14:paraId="23F38FEC" w14:textId="77777777" w:rsidR="00A10BD9" w:rsidRPr="00BA416E" w:rsidRDefault="00A10BD9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filieră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teoretica</w:t>
            </w:r>
            <w:proofErr w:type="spellEnd"/>
          </w:p>
          <w:p w14:paraId="51E51452" w14:textId="77777777" w:rsidR="00A10BD9" w:rsidRPr="00BA416E" w:rsidRDefault="00A10BD9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filieră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tehnologică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C49617C" w14:textId="77777777" w:rsidR="00A10BD9" w:rsidRPr="00BA416E" w:rsidRDefault="00A10BD9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filieră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vocațională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62DA7C5" w14:textId="77777777" w:rsidR="00845B99" w:rsidRPr="00BA416E" w:rsidRDefault="00845B99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3D3591E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1.3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În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cazul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filierei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tehnologice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14:paraId="3E0EB3E2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517B2BA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09306A4E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A) </w:t>
      </w:r>
      <w:proofErr w:type="spellStart"/>
      <w:r w:rsidRPr="00BA416E">
        <w:rPr>
          <w:rFonts w:asciiTheme="minorHAnsi" w:hAnsiTheme="minorHAnsi" w:cstheme="minorHAnsi"/>
          <w:b/>
          <w:bCs/>
          <w:color w:val="auto"/>
          <w:sz w:val="20"/>
          <w:szCs w:val="20"/>
        </w:rPr>
        <w:t>Domenii</w:t>
      </w:r>
      <w:proofErr w:type="spellEnd"/>
      <w:r w:rsidRPr="00BA416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b/>
          <w:bCs/>
          <w:color w:val="auto"/>
          <w:sz w:val="20"/>
          <w:szCs w:val="20"/>
        </w:rPr>
        <w:t>pregătire</w:t>
      </w:r>
      <w:proofErr w:type="spellEnd"/>
      <w:r w:rsidRPr="00BA416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color w:val="auto"/>
          <w:sz w:val="20"/>
          <w:szCs w:val="20"/>
        </w:rPr>
        <w:t>profesională</w:t>
      </w:r>
      <w:proofErr w:type="spellEnd"/>
      <w:r w:rsidRPr="00BA416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: </w:t>
      </w:r>
    </w:p>
    <w:p w14:paraId="216AF8EC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1. </w:t>
      </w:r>
      <w:r w:rsidRPr="00BA416E">
        <w:rPr>
          <w:rFonts w:asciiTheme="minorHAnsi" w:hAnsiTheme="minorHAnsi" w:cstheme="minorHAnsi"/>
          <w:color w:val="auto"/>
          <w:sz w:val="20"/>
          <w:szCs w:val="20"/>
        </w:rPr>
        <w:t xml:space="preserve">....................................................... </w:t>
      </w:r>
    </w:p>
    <w:p w14:paraId="1FDC2D42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2. </w:t>
      </w:r>
      <w:r w:rsidRPr="00BA416E">
        <w:rPr>
          <w:rFonts w:asciiTheme="minorHAnsi" w:hAnsiTheme="minorHAnsi" w:cstheme="minorHAnsi"/>
          <w:color w:val="auto"/>
          <w:sz w:val="20"/>
          <w:szCs w:val="20"/>
        </w:rPr>
        <w:t xml:space="preserve">....................................................... </w:t>
      </w:r>
    </w:p>
    <w:p w14:paraId="5CC1074E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B) </w:t>
      </w:r>
      <w:proofErr w:type="spellStart"/>
      <w:r w:rsidRPr="00BA416E">
        <w:rPr>
          <w:rFonts w:asciiTheme="minorHAnsi" w:hAnsiTheme="minorHAnsi" w:cstheme="minorHAnsi"/>
          <w:b/>
          <w:bCs/>
          <w:color w:val="auto"/>
          <w:sz w:val="20"/>
          <w:szCs w:val="20"/>
        </w:rPr>
        <w:t>Calificări</w:t>
      </w:r>
      <w:proofErr w:type="spellEnd"/>
      <w:r w:rsidRPr="00BA416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color w:val="auto"/>
          <w:sz w:val="20"/>
          <w:szCs w:val="20"/>
        </w:rPr>
        <w:t>profesionale</w:t>
      </w:r>
      <w:proofErr w:type="spellEnd"/>
      <w:r w:rsidRPr="00BA416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: </w:t>
      </w:r>
    </w:p>
    <w:p w14:paraId="74421C5D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1. </w:t>
      </w:r>
      <w:r w:rsidRPr="00BA416E">
        <w:rPr>
          <w:rFonts w:asciiTheme="minorHAnsi" w:hAnsiTheme="minorHAnsi" w:cstheme="minorHAnsi"/>
          <w:color w:val="auto"/>
          <w:sz w:val="20"/>
          <w:szCs w:val="20"/>
        </w:rPr>
        <w:t xml:space="preserve">............................................................................................................................................ </w:t>
      </w:r>
    </w:p>
    <w:p w14:paraId="2747249B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2. </w:t>
      </w:r>
      <w:r w:rsidRPr="00BA416E">
        <w:rPr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..........................................................................................................................................</w:t>
      </w:r>
    </w:p>
    <w:p w14:paraId="6F541BDB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08BDA0B1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6DCA4ACA" w14:textId="77777777" w:rsidR="00845B99" w:rsidRPr="00BA416E" w:rsidRDefault="00845B99" w:rsidP="00BA416E">
      <w:pPr>
        <w:pStyle w:val="Default"/>
        <w:numPr>
          <w:ilvl w:val="1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1.4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Încercuiți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toate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nivelurile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învățământ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din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unitatea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dvs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.: </w:t>
      </w:r>
    </w:p>
    <w:p w14:paraId="04A412D5" w14:textId="77777777" w:rsidR="00845B99" w:rsidRPr="00BA416E" w:rsidRDefault="00845B99" w:rsidP="00BA416E">
      <w:pPr>
        <w:pStyle w:val="Default"/>
        <w:numPr>
          <w:ilvl w:val="1"/>
          <w:numId w:val="3"/>
        </w:numPr>
        <w:rPr>
          <w:rFonts w:asciiTheme="minorHAnsi" w:hAnsiTheme="minorHAnsi" w:cstheme="minorHAnsi"/>
          <w:sz w:val="20"/>
          <w:szCs w:val="20"/>
        </w:rPr>
      </w:pPr>
    </w:p>
    <w:p w14:paraId="25733B24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Pr="00BA416E">
        <w:rPr>
          <w:rFonts w:asciiTheme="minorHAnsi" w:hAnsiTheme="minorHAnsi" w:cstheme="minorHAnsi"/>
          <w:sz w:val="20"/>
          <w:szCs w:val="20"/>
        </w:rPr>
        <w:t>. ante-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preșcolar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0B08BAD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1.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preșcolar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FEB3D26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2.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primar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E95915B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3.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gimnazial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F60C86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4.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liceal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C4B60EB" w14:textId="77777777" w:rsidR="00845B99" w:rsidRPr="00BA416E" w:rsidRDefault="00845B9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5.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postliceal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2D21B78" w14:textId="77777777" w:rsidR="00BE7945" w:rsidRPr="00BA416E" w:rsidRDefault="00845B99" w:rsidP="00BA416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A416E">
        <w:rPr>
          <w:rFonts w:cstheme="minorHAnsi"/>
          <w:b/>
          <w:bCs/>
          <w:sz w:val="20"/>
          <w:szCs w:val="20"/>
        </w:rPr>
        <w:t xml:space="preserve">6. </w:t>
      </w:r>
      <w:proofErr w:type="spellStart"/>
      <w:r w:rsidRPr="00BA416E">
        <w:rPr>
          <w:rFonts w:cstheme="minorHAnsi"/>
          <w:sz w:val="20"/>
          <w:szCs w:val="20"/>
        </w:rPr>
        <w:t>profesional</w:t>
      </w:r>
      <w:proofErr w:type="spellEnd"/>
    </w:p>
    <w:p w14:paraId="0174AD6E" w14:textId="77777777" w:rsidR="006955EE" w:rsidRPr="00BA416E" w:rsidRDefault="006955EE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42DF88D" w14:textId="77777777" w:rsidR="006955EE" w:rsidRPr="00BA416E" w:rsidRDefault="006955EE" w:rsidP="00BA416E">
      <w:pPr>
        <w:pStyle w:val="Default"/>
        <w:numPr>
          <w:ilvl w:val="1"/>
          <w:numId w:val="4"/>
        </w:numPr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1.5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Menționați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dacă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în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școală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funcționează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clase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cu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predare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simultană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22A51DC8" w14:textId="77777777" w:rsidR="006955EE" w:rsidRPr="00BA416E" w:rsidRDefault="006955EE" w:rsidP="00BA416E">
      <w:pPr>
        <w:pStyle w:val="Default"/>
        <w:numPr>
          <w:ilvl w:val="1"/>
          <w:numId w:val="4"/>
        </w:numPr>
        <w:rPr>
          <w:rFonts w:asciiTheme="minorHAnsi" w:hAnsiTheme="minorHAnsi" w:cstheme="minorHAnsi"/>
          <w:sz w:val="20"/>
          <w:szCs w:val="20"/>
        </w:rPr>
      </w:pPr>
    </w:p>
    <w:p w14:paraId="33743788" w14:textId="77777777" w:rsidR="006955EE" w:rsidRPr="00BA416E" w:rsidRDefault="006955EE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Pr="00BA416E">
        <w:rPr>
          <w:rFonts w:asciiTheme="minorHAnsi" w:hAnsiTheme="minorHAnsi" w:cstheme="minorHAnsi"/>
          <w:sz w:val="20"/>
          <w:szCs w:val="20"/>
        </w:rPr>
        <w:t xml:space="preserve">. DA </w:t>
      </w:r>
    </w:p>
    <w:p w14:paraId="0C8326E3" w14:textId="77777777" w:rsidR="006955EE" w:rsidRPr="00BA416E" w:rsidRDefault="006955EE" w:rsidP="00BA416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A416E">
        <w:rPr>
          <w:rFonts w:cstheme="minorHAnsi"/>
          <w:b/>
          <w:bCs/>
          <w:sz w:val="20"/>
          <w:szCs w:val="20"/>
        </w:rPr>
        <w:lastRenderedPageBreak/>
        <w:t>2</w:t>
      </w:r>
      <w:r w:rsidRPr="00BA416E">
        <w:rPr>
          <w:rFonts w:cstheme="minorHAnsi"/>
          <w:sz w:val="20"/>
          <w:szCs w:val="20"/>
        </w:rPr>
        <w:t>. NU</w:t>
      </w:r>
    </w:p>
    <w:p w14:paraId="1E779B13" w14:textId="77777777" w:rsidR="006955EE" w:rsidRPr="00BA416E" w:rsidRDefault="006955EE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1.6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Număr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schimburi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pe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zi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Pr="00BA416E">
        <w:rPr>
          <w:rFonts w:asciiTheme="minorHAnsi" w:hAnsiTheme="minorHAnsi" w:cstheme="minorHAnsi"/>
          <w:sz w:val="20"/>
          <w:szCs w:val="20"/>
        </w:rPr>
        <w:t>………</w:t>
      </w:r>
      <w:proofErr w:type="gramStart"/>
      <w:r w:rsidRPr="00BA416E">
        <w:rPr>
          <w:rFonts w:asciiTheme="minorHAnsi" w:hAnsiTheme="minorHAnsi" w:cstheme="minorHAnsi"/>
          <w:sz w:val="20"/>
          <w:szCs w:val="20"/>
        </w:rPr>
        <w:t>…..</w:t>
      </w:r>
      <w:proofErr w:type="gram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D84DBC0" w14:textId="77777777" w:rsidR="002670D5" w:rsidRPr="00BA416E" w:rsidRDefault="002670D5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CEF4944" w14:textId="77777777" w:rsidR="0016220C" w:rsidRPr="00BA416E" w:rsidRDefault="0016220C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sz w:val="20"/>
          <w:szCs w:val="20"/>
        </w:rPr>
        <w:t xml:space="preserve">2. </w:t>
      </w: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INFORMAŢII PRIVIND EFECTIVELE DE ELEVI DIN UNITATEA ŞCOLARĂ </w:t>
      </w:r>
    </w:p>
    <w:p w14:paraId="22DA7A90" w14:textId="77777777" w:rsidR="0016220C" w:rsidRPr="00BA416E" w:rsidRDefault="0016220C" w:rsidP="00BA416E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>2.1 Clase/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grupe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elevi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>/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copii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, pe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niveluri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învățământ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16220C" w:rsidRPr="00BA416E" w14:paraId="05CB203C" w14:textId="77777777" w:rsidTr="0016220C">
        <w:tc>
          <w:tcPr>
            <w:tcW w:w="3005" w:type="dxa"/>
          </w:tcPr>
          <w:p w14:paraId="329CBD61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15"/>
            </w:tblGrid>
            <w:tr w:rsidR="0016220C" w:rsidRPr="00BA416E" w14:paraId="7CAFE889" w14:textId="77777777">
              <w:trPr>
                <w:trHeight w:val="99"/>
              </w:trPr>
              <w:tc>
                <w:tcPr>
                  <w:tcW w:w="0" w:type="auto"/>
                </w:tcPr>
                <w:p w14:paraId="421A0EA0" w14:textId="77777777" w:rsidR="0016220C" w:rsidRPr="00BA416E" w:rsidRDefault="0016220C" w:rsidP="00BA416E">
                  <w:pPr>
                    <w:pStyle w:val="Defaul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proofErr w:type="spellStart"/>
                  <w:r w:rsidRPr="00BA416E">
                    <w:rPr>
                      <w:rFonts w:asciiTheme="minorHAnsi" w:hAnsiTheme="minorHAnsi" w:cstheme="minorHAnsi"/>
                      <w:sz w:val="20"/>
                      <w:szCs w:val="20"/>
                    </w:rPr>
                    <w:t>Număr</w:t>
                  </w:r>
                  <w:proofErr w:type="spellEnd"/>
                  <w:r w:rsidRPr="00BA416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de </w:t>
                  </w:r>
                  <w:proofErr w:type="spellStart"/>
                  <w:r w:rsidRPr="00BA416E">
                    <w:rPr>
                      <w:rFonts w:asciiTheme="minorHAnsi" w:hAnsiTheme="minorHAnsi" w:cstheme="minorHAnsi"/>
                      <w:sz w:val="20"/>
                      <w:szCs w:val="20"/>
                    </w:rPr>
                    <w:t>clase</w:t>
                  </w:r>
                  <w:proofErr w:type="spellEnd"/>
                  <w:r w:rsidRPr="00BA416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BA416E">
                    <w:rPr>
                      <w:rFonts w:asciiTheme="minorHAnsi" w:hAnsiTheme="minorHAnsi" w:cstheme="minorHAnsi"/>
                      <w:sz w:val="20"/>
                      <w:szCs w:val="20"/>
                    </w:rPr>
                    <w:t>grupe</w:t>
                  </w:r>
                  <w:proofErr w:type="spellEnd"/>
                  <w:r w:rsidRPr="00BA416E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) </w:t>
                  </w:r>
                </w:p>
              </w:tc>
            </w:tr>
          </w:tbl>
          <w:p w14:paraId="0378DCDD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06" w:type="dxa"/>
          </w:tcPr>
          <w:p w14:paraId="4EBDBEF6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Număr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elevi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copii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</w:p>
          <w:p w14:paraId="6053B171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6220C" w:rsidRPr="00BA416E" w14:paraId="322402C3" w14:textId="77777777" w:rsidTr="0016220C">
        <w:tc>
          <w:tcPr>
            <w:tcW w:w="3005" w:type="dxa"/>
          </w:tcPr>
          <w:p w14:paraId="5CA04BA7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înv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. ante-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preșcolar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14:paraId="0C8325CE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06" w:type="dxa"/>
          </w:tcPr>
          <w:p w14:paraId="1E4E050A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6220C" w:rsidRPr="00BA416E" w14:paraId="4793C8EA" w14:textId="77777777" w:rsidTr="0016220C">
        <w:tc>
          <w:tcPr>
            <w:tcW w:w="3005" w:type="dxa"/>
          </w:tcPr>
          <w:p w14:paraId="2A8ABA2C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înv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preșcolar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14:paraId="271500D4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06" w:type="dxa"/>
          </w:tcPr>
          <w:p w14:paraId="6BCD8C7F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6220C" w:rsidRPr="00BA416E" w14:paraId="78A921DF" w14:textId="77777777" w:rsidTr="0016220C">
        <w:tc>
          <w:tcPr>
            <w:tcW w:w="3005" w:type="dxa"/>
          </w:tcPr>
          <w:p w14:paraId="0B8F9EB0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înv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primar</w:t>
            </w:r>
            <w:proofErr w:type="spellEnd"/>
          </w:p>
        </w:tc>
        <w:tc>
          <w:tcPr>
            <w:tcW w:w="3005" w:type="dxa"/>
          </w:tcPr>
          <w:p w14:paraId="1FC78C13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06" w:type="dxa"/>
          </w:tcPr>
          <w:p w14:paraId="455568FA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6220C" w:rsidRPr="00BA416E" w14:paraId="0A7B53F4" w14:textId="77777777" w:rsidTr="0016220C">
        <w:tc>
          <w:tcPr>
            <w:tcW w:w="3005" w:type="dxa"/>
          </w:tcPr>
          <w:p w14:paraId="0B856D2A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înv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gimnazial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14:paraId="18B98F32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06" w:type="dxa"/>
          </w:tcPr>
          <w:p w14:paraId="21B727B7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6220C" w:rsidRPr="00BA416E" w14:paraId="36AA07FF" w14:textId="77777777" w:rsidTr="0016220C">
        <w:tc>
          <w:tcPr>
            <w:tcW w:w="3005" w:type="dxa"/>
          </w:tcPr>
          <w:p w14:paraId="38505B28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înv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liceal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14:paraId="7DC5EB1D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06" w:type="dxa"/>
          </w:tcPr>
          <w:p w14:paraId="2CD9B2B8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6220C" w:rsidRPr="00BA416E" w14:paraId="328C583F" w14:textId="77777777" w:rsidTr="0016220C">
        <w:tc>
          <w:tcPr>
            <w:tcW w:w="3005" w:type="dxa"/>
          </w:tcPr>
          <w:p w14:paraId="3401A298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înv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profesional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14:paraId="3DC77CB5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06" w:type="dxa"/>
          </w:tcPr>
          <w:p w14:paraId="2907FD47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6220C" w:rsidRPr="00BA416E" w14:paraId="3EDDC01C" w14:textId="77777777" w:rsidTr="0016220C">
        <w:tc>
          <w:tcPr>
            <w:tcW w:w="3005" w:type="dxa"/>
          </w:tcPr>
          <w:p w14:paraId="4D223F5A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înv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postliceal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005" w:type="dxa"/>
          </w:tcPr>
          <w:p w14:paraId="35E55110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06" w:type="dxa"/>
          </w:tcPr>
          <w:p w14:paraId="3963A5D5" w14:textId="77777777" w:rsidR="0016220C" w:rsidRPr="00BA416E" w:rsidRDefault="0016220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C1FC2F1" w14:textId="77777777" w:rsidR="0016220C" w:rsidRPr="00BA416E" w:rsidRDefault="0016220C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9869069" w14:textId="77777777" w:rsidR="009A2B0F" w:rsidRPr="00BA416E" w:rsidRDefault="009A2B0F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A5EE575" w14:textId="77777777" w:rsidR="009A2B0F" w:rsidRPr="00BA416E" w:rsidRDefault="009A2B0F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3595A720" w14:textId="77777777" w:rsidR="009A2B0F" w:rsidRPr="00BA416E" w:rsidRDefault="009A2B0F" w:rsidP="00BA416E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3. BAZA MATERIALĂ </w:t>
      </w:r>
    </w:p>
    <w:p w14:paraId="49394680" w14:textId="77777777" w:rsidR="009A2B0F" w:rsidRPr="00BA416E" w:rsidRDefault="009A2B0F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3552681B" w14:textId="77777777" w:rsidR="009A2B0F" w:rsidRPr="00BA416E" w:rsidRDefault="009A2B0F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3.1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Informații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privind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construcția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357091DA" w14:textId="77777777" w:rsidR="009A2B0F" w:rsidRPr="00BA416E" w:rsidRDefault="009A2B0F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3.1.1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Număr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total de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clădiri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: …………. </w:t>
      </w:r>
    </w:p>
    <w:p w14:paraId="56D68944" w14:textId="050C16BA" w:rsidR="00B45466" w:rsidRPr="00BA416E" w:rsidRDefault="009A2B0F" w:rsidP="00BA416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Clădirile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unităților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învățământ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au ca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principală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destinație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utilizarea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lor ca “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spațiu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învățământ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”,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ele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găzduind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, pe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lângă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sălile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clasă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și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celelalte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spații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ale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unității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În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cazul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unei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unități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cu una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sau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mai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multe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clădiri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acest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fel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, la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rubricile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corespunzătoare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vor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fi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completate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toate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categoriile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informații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solicitate,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pentru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fiecare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clădire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în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parte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Dacă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unitatea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dvs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. are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și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construcții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distincte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cu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destinație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specială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-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săli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de sport,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internate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cantine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ateliere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școlare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-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informațiile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privitoare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la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acestea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vor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fi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completate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pentru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fiecare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din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acest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tip de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clădire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, la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rubrica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potrivită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>.)</w:t>
      </w:r>
    </w:p>
    <w:p w14:paraId="7F5CCE0A" w14:textId="77777777" w:rsidR="00982EDB" w:rsidRPr="00BA416E" w:rsidRDefault="00982EDB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10564" w:type="dxa"/>
        <w:tblInd w:w="-289" w:type="dxa"/>
        <w:tblLook w:val="04A0" w:firstRow="1" w:lastRow="0" w:firstColumn="1" w:lastColumn="0" w:noHBand="0" w:noVBand="1"/>
      </w:tblPr>
      <w:tblGrid>
        <w:gridCol w:w="2771"/>
        <w:gridCol w:w="1309"/>
        <w:gridCol w:w="2016"/>
        <w:gridCol w:w="928"/>
        <w:gridCol w:w="785"/>
        <w:gridCol w:w="849"/>
        <w:gridCol w:w="943"/>
        <w:gridCol w:w="963"/>
      </w:tblGrid>
      <w:tr w:rsidR="00EC318C" w:rsidRPr="00BA416E" w14:paraId="2CAC1C29" w14:textId="77777777" w:rsidTr="00AB37C8">
        <w:trPr>
          <w:trHeight w:val="408"/>
        </w:trPr>
        <w:tc>
          <w:tcPr>
            <w:tcW w:w="6096" w:type="dxa"/>
            <w:gridSpan w:val="3"/>
          </w:tcPr>
          <w:p w14:paraId="26595BC2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3.1.2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Informații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privind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construcția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, pe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fiecare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clădire</w:t>
            </w:r>
            <w:proofErr w:type="spellEnd"/>
          </w:p>
        </w:tc>
        <w:tc>
          <w:tcPr>
            <w:tcW w:w="928" w:type="dxa"/>
          </w:tcPr>
          <w:p w14:paraId="4D21DA59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Clădire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A</w:t>
            </w:r>
          </w:p>
        </w:tc>
        <w:tc>
          <w:tcPr>
            <w:tcW w:w="785" w:type="dxa"/>
          </w:tcPr>
          <w:p w14:paraId="26C25D01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Clădire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B</w:t>
            </w:r>
          </w:p>
        </w:tc>
        <w:tc>
          <w:tcPr>
            <w:tcW w:w="849" w:type="dxa"/>
          </w:tcPr>
          <w:p w14:paraId="0976AC95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Clădire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C</w:t>
            </w:r>
          </w:p>
        </w:tc>
        <w:tc>
          <w:tcPr>
            <w:tcW w:w="943" w:type="dxa"/>
          </w:tcPr>
          <w:p w14:paraId="28C792F7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Clădire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D</w:t>
            </w:r>
          </w:p>
        </w:tc>
        <w:tc>
          <w:tcPr>
            <w:tcW w:w="963" w:type="dxa"/>
          </w:tcPr>
          <w:p w14:paraId="0B5DE879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Clădire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...</w:t>
            </w:r>
          </w:p>
        </w:tc>
      </w:tr>
      <w:tr w:rsidR="00EC318C" w:rsidRPr="00BA416E" w14:paraId="261BEA99" w14:textId="77777777" w:rsidTr="00AB37C8">
        <w:trPr>
          <w:trHeight w:val="2484"/>
        </w:trPr>
        <w:tc>
          <w:tcPr>
            <w:tcW w:w="6096" w:type="dxa"/>
            <w:gridSpan w:val="3"/>
          </w:tcPr>
          <w:p w14:paraId="61C11F31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1)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Destinația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clădirii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</w:p>
          <w:p w14:paraId="48D693E2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spații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învățământ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AF43352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cămin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561B20C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3.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cantină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FF84781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4.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ateliere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școlare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2DC1533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bibliotecă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02630C1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6.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spații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cazare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cadre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didactice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4290CE4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sală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sport </w:t>
            </w:r>
          </w:p>
          <w:p w14:paraId="45E06A2F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teren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sport </w:t>
            </w:r>
          </w:p>
        </w:tc>
        <w:tc>
          <w:tcPr>
            <w:tcW w:w="928" w:type="dxa"/>
          </w:tcPr>
          <w:p w14:paraId="4D566FC1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080A216C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07B0EBB4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294F0619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57A9BF47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318C" w:rsidRPr="00BA416E" w14:paraId="56B34F56" w14:textId="77777777" w:rsidTr="00AB37C8">
        <w:trPr>
          <w:trHeight w:val="408"/>
        </w:trPr>
        <w:tc>
          <w:tcPr>
            <w:tcW w:w="6096" w:type="dxa"/>
            <w:gridSpan w:val="3"/>
          </w:tcPr>
          <w:p w14:paraId="1803C753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2)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Anul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construcției</w:t>
            </w:r>
            <w:proofErr w:type="spellEnd"/>
          </w:p>
        </w:tc>
        <w:tc>
          <w:tcPr>
            <w:tcW w:w="928" w:type="dxa"/>
          </w:tcPr>
          <w:p w14:paraId="64028987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5062D9BB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7B47C507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0B5EA58B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49016CAF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318C" w:rsidRPr="00BA416E" w14:paraId="3017BA2E" w14:textId="77777777" w:rsidTr="00AB37C8">
        <w:trPr>
          <w:trHeight w:val="408"/>
        </w:trPr>
        <w:tc>
          <w:tcPr>
            <w:tcW w:w="6096" w:type="dxa"/>
            <w:gridSpan w:val="3"/>
          </w:tcPr>
          <w:p w14:paraId="37F7874F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3)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Număr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nivele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subsol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demisol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parter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etaj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928" w:type="dxa"/>
          </w:tcPr>
          <w:p w14:paraId="2E0EBF36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06CA4879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194AF2DF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6B540F3B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12D92972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318C" w:rsidRPr="00BA416E" w14:paraId="26959480" w14:textId="77777777" w:rsidTr="00AB37C8">
        <w:trPr>
          <w:trHeight w:val="408"/>
        </w:trPr>
        <w:tc>
          <w:tcPr>
            <w:tcW w:w="6096" w:type="dxa"/>
            <w:gridSpan w:val="3"/>
          </w:tcPr>
          <w:p w14:paraId="194E404B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4)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Suprafață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construită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mp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928" w:type="dxa"/>
          </w:tcPr>
          <w:p w14:paraId="6A053EF5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664D224E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3829FA5B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3D763DBD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7C2B5CD7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318C" w:rsidRPr="00BA416E" w14:paraId="228261FC" w14:textId="77777777" w:rsidTr="00AB37C8">
        <w:trPr>
          <w:trHeight w:val="408"/>
        </w:trPr>
        <w:tc>
          <w:tcPr>
            <w:tcW w:w="6096" w:type="dxa"/>
            <w:gridSpan w:val="3"/>
          </w:tcPr>
          <w:p w14:paraId="536EB7A8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5)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Suprafață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desfășurată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mp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928" w:type="dxa"/>
          </w:tcPr>
          <w:p w14:paraId="59889AF8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68AE0E5B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7869B955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0AF7F0E3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64E0E371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37C8" w:rsidRPr="00BA416E" w14:paraId="4D0149BE" w14:textId="77777777" w:rsidTr="00AB37C8">
        <w:trPr>
          <w:trHeight w:val="2526"/>
        </w:trPr>
        <w:tc>
          <w:tcPr>
            <w:tcW w:w="2771" w:type="dxa"/>
            <w:vMerge w:val="restart"/>
          </w:tcPr>
          <w:p w14:paraId="7EF5C4A7" w14:textId="77777777" w:rsidR="00C61955" w:rsidRPr="00BA416E" w:rsidRDefault="00C6195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7)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Materiale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construcție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</w:p>
          <w:p w14:paraId="35863F24" w14:textId="77777777" w:rsidR="00C61955" w:rsidRPr="00BA416E" w:rsidRDefault="00C6195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completați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pentru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fiecare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clădire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cifra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corespunzătoare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materialului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, ales din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lista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prezentată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3325" w:type="dxa"/>
            <w:gridSpan w:val="2"/>
          </w:tcPr>
          <w:p w14:paraId="7A31274F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Pereți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ABDFCBB" w14:textId="77777777" w:rsidR="00C61955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chirpici</w:t>
            </w:r>
            <w:proofErr w:type="spellEnd"/>
          </w:p>
          <w:p w14:paraId="759575A9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lemn</w:t>
            </w:r>
            <w:proofErr w:type="spellEnd"/>
          </w:p>
          <w:p w14:paraId="01CFCB89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zidărie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cărămida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sau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înlocuitori</w:t>
            </w:r>
            <w:proofErr w:type="spellEnd"/>
          </w:p>
          <w:p w14:paraId="1BBFF30E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beton</w:t>
            </w:r>
            <w:proofErr w:type="spellEnd"/>
          </w:p>
        </w:tc>
        <w:tc>
          <w:tcPr>
            <w:tcW w:w="928" w:type="dxa"/>
          </w:tcPr>
          <w:p w14:paraId="2DDC20FA" w14:textId="77777777" w:rsidR="00C61955" w:rsidRPr="00BA416E" w:rsidRDefault="00C6195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70E9ECD6" w14:textId="77777777" w:rsidR="00C61955" w:rsidRPr="00BA416E" w:rsidRDefault="00C6195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592FBBA9" w14:textId="77777777" w:rsidR="00C61955" w:rsidRPr="00BA416E" w:rsidRDefault="00C6195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173F2E38" w14:textId="77777777" w:rsidR="00C61955" w:rsidRPr="00BA416E" w:rsidRDefault="00C6195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6DDCDC6E" w14:textId="77777777" w:rsidR="00C61955" w:rsidRPr="00BA416E" w:rsidRDefault="00C6195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37C8" w:rsidRPr="00BA416E" w14:paraId="78F1845C" w14:textId="77777777" w:rsidTr="00AB37C8">
        <w:trPr>
          <w:trHeight w:val="2526"/>
        </w:trPr>
        <w:tc>
          <w:tcPr>
            <w:tcW w:w="2771" w:type="dxa"/>
            <w:vMerge/>
          </w:tcPr>
          <w:p w14:paraId="4576D983" w14:textId="77777777" w:rsidR="00C61955" w:rsidRPr="00BA416E" w:rsidRDefault="00C6195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25" w:type="dxa"/>
            <w:gridSpan w:val="2"/>
          </w:tcPr>
          <w:p w14:paraId="7B83481C" w14:textId="77777777" w:rsidR="00C61955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Planșee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sau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tavane</w:t>
            </w:r>
            <w:proofErr w:type="spellEnd"/>
          </w:p>
          <w:p w14:paraId="76724BFC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lemn</w:t>
            </w:r>
            <w:proofErr w:type="spellEnd"/>
          </w:p>
          <w:p w14:paraId="19D9FF74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beton</w:t>
            </w:r>
            <w:proofErr w:type="spellEnd"/>
          </w:p>
          <w:p w14:paraId="5B29D730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3. profile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metalice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cu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bolțișoare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cărămidă</w:t>
            </w:r>
            <w:proofErr w:type="spellEnd"/>
          </w:p>
          <w:p w14:paraId="6F31224E" w14:textId="77777777" w:rsidR="00F5212A" w:rsidRPr="00BA416E" w:rsidRDefault="00F5212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alte</w:t>
            </w:r>
            <w:proofErr w:type="spellEnd"/>
          </w:p>
        </w:tc>
        <w:tc>
          <w:tcPr>
            <w:tcW w:w="928" w:type="dxa"/>
          </w:tcPr>
          <w:p w14:paraId="4AFDEA52" w14:textId="77777777" w:rsidR="00C61955" w:rsidRPr="00BA416E" w:rsidRDefault="00C6195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0A13197E" w14:textId="77777777" w:rsidR="00C61955" w:rsidRPr="00BA416E" w:rsidRDefault="00C6195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19C5B81D" w14:textId="77777777" w:rsidR="00C61955" w:rsidRPr="00BA416E" w:rsidRDefault="00C6195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5134F2FF" w14:textId="77777777" w:rsidR="00C61955" w:rsidRPr="00BA416E" w:rsidRDefault="00C6195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775AFEE5" w14:textId="77777777" w:rsidR="00C61955" w:rsidRPr="00BA416E" w:rsidRDefault="00C61955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37C8" w:rsidRPr="00BA416E" w14:paraId="0A0E2EB0" w14:textId="77777777" w:rsidTr="00AB37C8">
        <w:trPr>
          <w:trHeight w:val="2526"/>
        </w:trPr>
        <w:tc>
          <w:tcPr>
            <w:tcW w:w="2771" w:type="dxa"/>
            <w:vMerge/>
          </w:tcPr>
          <w:p w14:paraId="646FB049" w14:textId="77777777" w:rsidR="00B45466" w:rsidRPr="00BA416E" w:rsidRDefault="00B45466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25" w:type="dxa"/>
            <w:gridSpan w:val="2"/>
          </w:tcPr>
          <w:p w14:paraId="2BCACBE5" w14:textId="77777777" w:rsidR="00B45466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Învelitoare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acoperiș</w:t>
            </w:r>
            <w:proofErr w:type="spellEnd"/>
          </w:p>
          <w:p w14:paraId="1DFCCED5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stuf</w:t>
            </w:r>
            <w:proofErr w:type="spellEnd"/>
          </w:p>
          <w:p w14:paraId="06979587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șiță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lemn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00500ED9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3.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țiglă</w:t>
            </w:r>
            <w:proofErr w:type="spellEnd"/>
          </w:p>
          <w:p w14:paraId="1A565428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4.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tablă</w:t>
            </w:r>
            <w:proofErr w:type="spellEnd"/>
          </w:p>
          <w:p w14:paraId="7CE73448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5. carton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asfaltat</w:t>
            </w:r>
            <w:proofErr w:type="spellEnd"/>
          </w:p>
          <w:p w14:paraId="4CCDADBD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6.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terase</w:t>
            </w:r>
            <w:proofErr w:type="spellEnd"/>
          </w:p>
        </w:tc>
        <w:tc>
          <w:tcPr>
            <w:tcW w:w="928" w:type="dxa"/>
          </w:tcPr>
          <w:p w14:paraId="098F1A2F" w14:textId="77777777" w:rsidR="00B45466" w:rsidRPr="00BA416E" w:rsidRDefault="00B45466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51EC2D7A" w14:textId="77777777" w:rsidR="00B45466" w:rsidRPr="00BA416E" w:rsidRDefault="00B45466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6C998832" w14:textId="77777777" w:rsidR="00B45466" w:rsidRPr="00BA416E" w:rsidRDefault="00B45466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590ACF10" w14:textId="77777777" w:rsidR="00B45466" w:rsidRPr="00BA416E" w:rsidRDefault="00B45466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0EB67E0B" w14:textId="77777777" w:rsidR="00B45466" w:rsidRPr="00BA416E" w:rsidRDefault="00B45466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318C" w:rsidRPr="00BA416E" w14:paraId="1757F22D" w14:textId="77777777" w:rsidTr="00AB37C8">
        <w:trPr>
          <w:trHeight w:val="462"/>
        </w:trPr>
        <w:tc>
          <w:tcPr>
            <w:tcW w:w="2771" w:type="dxa"/>
            <w:vMerge w:val="restart"/>
          </w:tcPr>
          <w:p w14:paraId="5D21BC60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8)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Spațiul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învățământ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număr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săli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309" w:type="dxa"/>
            <w:vMerge w:val="restart"/>
          </w:tcPr>
          <w:p w14:paraId="72448FAE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Săli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clasă</w:t>
            </w:r>
            <w:proofErr w:type="spellEnd"/>
          </w:p>
        </w:tc>
        <w:tc>
          <w:tcPr>
            <w:tcW w:w="2016" w:type="dxa"/>
          </w:tcPr>
          <w:p w14:paraId="4B48FA20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Total din care</w:t>
            </w:r>
          </w:p>
        </w:tc>
        <w:tc>
          <w:tcPr>
            <w:tcW w:w="928" w:type="dxa"/>
          </w:tcPr>
          <w:p w14:paraId="49B07777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11E3E1E8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6E5E344E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2F0988ED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1BD6B7DA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318C" w:rsidRPr="00BA416E" w14:paraId="7267ED1E" w14:textId="77777777" w:rsidTr="00AB37C8">
        <w:trPr>
          <w:trHeight w:val="516"/>
        </w:trPr>
        <w:tc>
          <w:tcPr>
            <w:tcW w:w="2771" w:type="dxa"/>
            <w:vMerge/>
          </w:tcPr>
          <w:p w14:paraId="23F262DE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14:paraId="24C7B32B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16" w:type="dxa"/>
          </w:tcPr>
          <w:p w14:paraId="1C314E44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În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spații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improvizate</w:t>
            </w:r>
            <w:proofErr w:type="spellEnd"/>
          </w:p>
        </w:tc>
        <w:tc>
          <w:tcPr>
            <w:tcW w:w="928" w:type="dxa"/>
          </w:tcPr>
          <w:p w14:paraId="2A9451C8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17123FA6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32207C8D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2356FE5F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5B69517C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318C" w:rsidRPr="00BA416E" w14:paraId="54E3EF9A" w14:textId="77777777" w:rsidTr="00AB37C8">
        <w:trPr>
          <w:trHeight w:val="423"/>
        </w:trPr>
        <w:tc>
          <w:tcPr>
            <w:tcW w:w="2771" w:type="dxa"/>
            <w:vMerge/>
          </w:tcPr>
          <w:p w14:paraId="18008765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9" w:type="dxa"/>
            <w:vMerge w:val="restart"/>
          </w:tcPr>
          <w:p w14:paraId="6756EBF4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Laboratoare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cabinete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școlare</w:t>
            </w:r>
            <w:proofErr w:type="spellEnd"/>
          </w:p>
        </w:tc>
        <w:tc>
          <w:tcPr>
            <w:tcW w:w="2016" w:type="dxa"/>
          </w:tcPr>
          <w:p w14:paraId="0CA6EDAC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Total din care</w:t>
            </w:r>
          </w:p>
        </w:tc>
        <w:tc>
          <w:tcPr>
            <w:tcW w:w="928" w:type="dxa"/>
          </w:tcPr>
          <w:p w14:paraId="7AF8A6E3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302756A4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703394F0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05E5A058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55450BD6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318C" w:rsidRPr="00BA416E" w14:paraId="0BAA2B90" w14:textId="77777777" w:rsidTr="00AB37C8">
        <w:trPr>
          <w:trHeight w:val="548"/>
        </w:trPr>
        <w:tc>
          <w:tcPr>
            <w:tcW w:w="2771" w:type="dxa"/>
            <w:vMerge/>
          </w:tcPr>
          <w:p w14:paraId="476BBF23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14:paraId="0B90738A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16" w:type="dxa"/>
          </w:tcPr>
          <w:p w14:paraId="3FAD3619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În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spații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improvizate</w:t>
            </w:r>
            <w:proofErr w:type="spellEnd"/>
          </w:p>
        </w:tc>
        <w:tc>
          <w:tcPr>
            <w:tcW w:w="928" w:type="dxa"/>
          </w:tcPr>
          <w:p w14:paraId="73012310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0DAB0FAE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76854B38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72A38858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06B2927B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318C" w:rsidRPr="00BA416E" w14:paraId="67ACF3D3" w14:textId="77777777" w:rsidTr="00AB37C8">
        <w:trPr>
          <w:trHeight w:val="430"/>
        </w:trPr>
        <w:tc>
          <w:tcPr>
            <w:tcW w:w="2771" w:type="dxa"/>
            <w:vMerge w:val="restart"/>
          </w:tcPr>
          <w:p w14:paraId="1A55F39B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9) Sala de sport</w:t>
            </w:r>
          </w:p>
        </w:tc>
        <w:tc>
          <w:tcPr>
            <w:tcW w:w="3325" w:type="dxa"/>
            <w:gridSpan w:val="2"/>
          </w:tcPr>
          <w:p w14:paraId="6E6F2EF0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Având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destinația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inițiala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sală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de sport</w:t>
            </w:r>
          </w:p>
        </w:tc>
        <w:tc>
          <w:tcPr>
            <w:tcW w:w="928" w:type="dxa"/>
          </w:tcPr>
          <w:p w14:paraId="3A689EC8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5AA02038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4C00DBB6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57F9A703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1F890C63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318C" w:rsidRPr="00BA416E" w14:paraId="0B5ADBF4" w14:textId="77777777" w:rsidTr="00AB37C8">
        <w:trPr>
          <w:trHeight w:val="430"/>
        </w:trPr>
        <w:tc>
          <w:tcPr>
            <w:tcW w:w="2771" w:type="dxa"/>
            <w:vMerge/>
          </w:tcPr>
          <w:p w14:paraId="7112D8E4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25" w:type="dxa"/>
            <w:gridSpan w:val="2"/>
          </w:tcPr>
          <w:p w14:paraId="7B178A9A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Care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funcționeaza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in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spațiu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improvizat</w:t>
            </w:r>
            <w:proofErr w:type="spellEnd"/>
          </w:p>
        </w:tc>
        <w:tc>
          <w:tcPr>
            <w:tcW w:w="928" w:type="dxa"/>
          </w:tcPr>
          <w:p w14:paraId="512D25D0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4C107DBE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2FB4D26B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46F91808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5D1BB77B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318C" w:rsidRPr="00BA416E" w14:paraId="60FB6DCA" w14:textId="77777777" w:rsidTr="00AB37C8">
        <w:trPr>
          <w:trHeight w:val="430"/>
        </w:trPr>
        <w:tc>
          <w:tcPr>
            <w:tcW w:w="2771" w:type="dxa"/>
            <w:vMerge w:val="restart"/>
          </w:tcPr>
          <w:p w14:paraId="37B4D331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10)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ateliere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scolare</w:t>
            </w:r>
            <w:proofErr w:type="spellEnd"/>
          </w:p>
        </w:tc>
        <w:tc>
          <w:tcPr>
            <w:tcW w:w="3325" w:type="dxa"/>
            <w:gridSpan w:val="2"/>
          </w:tcPr>
          <w:p w14:paraId="2F16D771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Număr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ateliere</w:t>
            </w:r>
            <w:proofErr w:type="spellEnd"/>
          </w:p>
        </w:tc>
        <w:tc>
          <w:tcPr>
            <w:tcW w:w="928" w:type="dxa"/>
          </w:tcPr>
          <w:p w14:paraId="1A53DF52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1EAB1B64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25469390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1F97B2B0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19AEC655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318C" w:rsidRPr="00BA416E" w14:paraId="7E637CBE" w14:textId="77777777" w:rsidTr="00AB37C8">
        <w:trPr>
          <w:trHeight w:val="430"/>
        </w:trPr>
        <w:tc>
          <w:tcPr>
            <w:tcW w:w="2771" w:type="dxa"/>
            <w:vMerge/>
          </w:tcPr>
          <w:p w14:paraId="28AFC017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25" w:type="dxa"/>
            <w:gridSpan w:val="2"/>
          </w:tcPr>
          <w:p w14:paraId="796906CC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Suprafața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totală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încăperilor</w:t>
            </w:r>
            <w:proofErr w:type="spellEnd"/>
          </w:p>
        </w:tc>
        <w:tc>
          <w:tcPr>
            <w:tcW w:w="928" w:type="dxa"/>
          </w:tcPr>
          <w:p w14:paraId="4D36B526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46D04227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3E86B9B8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518FA2BB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0E62C670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318C" w:rsidRPr="00BA416E" w14:paraId="5AE61702" w14:textId="77777777" w:rsidTr="00AB37C8">
        <w:trPr>
          <w:trHeight w:val="430"/>
        </w:trPr>
        <w:tc>
          <w:tcPr>
            <w:tcW w:w="2771" w:type="dxa"/>
          </w:tcPr>
          <w:p w14:paraId="49B57EDB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11)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Cămin</w:t>
            </w:r>
            <w:proofErr w:type="spellEnd"/>
          </w:p>
        </w:tc>
        <w:tc>
          <w:tcPr>
            <w:tcW w:w="3325" w:type="dxa"/>
            <w:gridSpan w:val="2"/>
          </w:tcPr>
          <w:p w14:paraId="52D07EE2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Număr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locuri</w:t>
            </w:r>
            <w:proofErr w:type="spellEnd"/>
          </w:p>
        </w:tc>
        <w:tc>
          <w:tcPr>
            <w:tcW w:w="928" w:type="dxa"/>
          </w:tcPr>
          <w:p w14:paraId="23A09073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61D25847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5D918717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32F85B64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7CD6E397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318C" w:rsidRPr="00BA416E" w14:paraId="64B121E8" w14:textId="77777777" w:rsidTr="00AB37C8">
        <w:trPr>
          <w:trHeight w:val="430"/>
        </w:trPr>
        <w:tc>
          <w:tcPr>
            <w:tcW w:w="2771" w:type="dxa"/>
          </w:tcPr>
          <w:p w14:paraId="480D8B02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12)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cantină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325" w:type="dxa"/>
            <w:gridSpan w:val="2"/>
          </w:tcPr>
          <w:p w14:paraId="4A9A990D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Număr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locuri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serie</w:t>
            </w:r>
            <w:proofErr w:type="spellEnd"/>
          </w:p>
        </w:tc>
        <w:tc>
          <w:tcPr>
            <w:tcW w:w="928" w:type="dxa"/>
          </w:tcPr>
          <w:p w14:paraId="27EE72F2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5" w:type="dxa"/>
          </w:tcPr>
          <w:p w14:paraId="01BC84FC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9" w:type="dxa"/>
          </w:tcPr>
          <w:p w14:paraId="38466D92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00E65276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3" w:type="dxa"/>
          </w:tcPr>
          <w:p w14:paraId="1EF629DF" w14:textId="77777777" w:rsidR="00EC318C" w:rsidRPr="00BA416E" w:rsidRDefault="00EC318C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A6EBB13" w14:textId="77777777" w:rsidR="00982EDB" w:rsidRPr="00BA416E" w:rsidRDefault="00982EDB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050BBEBE" w14:textId="77777777" w:rsidR="002670D5" w:rsidRPr="00BA416E" w:rsidRDefault="002670D5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EA135CC" w14:textId="77777777" w:rsidR="006955EE" w:rsidRPr="00BA416E" w:rsidRDefault="004A71E3" w:rsidP="00BA416E">
      <w:pPr>
        <w:spacing w:after="0" w:line="240" w:lineRule="auto"/>
        <w:jc w:val="both"/>
        <w:rPr>
          <w:rFonts w:cstheme="minorHAnsi"/>
          <w:b/>
          <w:bCs/>
          <w:iCs/>
          <w:sz w:val="20"/>
          <w:szCs w:val="20"/>
        </w:rPr>
      </w:pPr>
      <w:r w:rsidRPr="00BA416E">
        <w:rPr>
          <w:rFonts w:cstheme="minorHAnsi"/>
          <w:b/>
          <w:bCs/>
          <w:iCs/>
          <w:sz w:val="20"/>
          <w:szCs w:val="20"/>
        </w:rPr>
        <w:t xml:space="preserve">3.2 </w:t>
      </w:r>
      <w:proofErr w:type="spellStart"/>
      <w:r w:rsidRPr="00BA416E">
        <w:rPr>
          <w:rFonts w:cstheme="minorHAnsi"/>
          <w:b/>
          <w:bCs/>
          <w:iCs/>
          <w:sz w:val="20"/>
          <w:szCs w:val="20"/>
        </w:rPr>
        <w:t>Informații</w:t>
      </w:r>
      <w:proofErr w:type="spellEnd"/>
      <w:r w:rsidRPr="00BA416E">
        <w:rPr>
          <w:rFonts w:cstheme="minorHAnsi"/>
          <w:b/>
          <w:bCs/>
          <w:iCs/>
          <w:sz w:val="20"/>
          <w:szCs w:val="20"/>
        </w:rPr>
        <w:t xml:space="preserve"> </w:t>
      </w:r>
      <w:proofErr w:type="spellStart"/>
      <w:r w:rsidRPr="00BA416E">
        <w:rPr>
          <w:rFonts w:cstheme="minorHAnsi"/>
          <w:b/>
          <w:bCs/>
          <w:iCs/>
          <w:sz w:val="20"/>
          <w:szCs w:val="20"/>
        </w:rPr>
        <w:t>privind</w:t>
      </w:r>
      <w:proofErr w:type="spellEnd"/>
      <w:r w:rsidRPr="00BA416E">
        <w:rPr>
          <w:rFonts w:cstheme="minorHAnsi"/>
          <w:b/>
          <w:bCs/>
          <w:iCs/>
          <w:sz w:val="20"/>
          <w:szCs w:val="20"/>
        </w:rPr>
        <w:t xml:space="preserve"> </w:t>
      </w:r>
      <w:proofErr w:type="spellStart"/>
      <w:r w:rsidRPr="00BA416E">
        <w:rPr>
          <w:rFonts w:cstheme="minorHAnsi"/>
          <w:b/>
          <w:bCs/>
          <w:iCs/>
          <w:sz w:val="20"/>
          <w:szCs w:val="20"/>
        </w:rPr>
        <w:t>trenul</w:t>
      </w:r>
      <w:proofErr w:type="spellEnd"/>
    </w:p>
    <w:p w14:paraId="7999A47A" w14:textId="77777777" w:rsidR="00AC02FF" w:rsidRPr="00BA416E" w:rsidRDefault="004A71E3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iCs/>
          <w:sz w:val="20"/>
          <w:szCs w:val="20"/>
        </w:rPr>
        <w:t>3.2.1</w:t>
      </w:r>
      <w:r w:rsidR="00AC02FF" w:rsidRPr="00BA416E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. </w:t>
      </w:r>
    </w:p>
    <w:p w14:paraId="1647E691" w14:textId="77777777" w:rsidR="00AC02FF" w:rsidRPr="00BA416E" w:rsidRDefault="00AC02FF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Suprafața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totală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teren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deținută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unitatea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învățământ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(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mp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>): …………</w:t>
      </w:r>
      <w:proofErr w:type="gram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… ,</w:t>
      </w:r>
      <w:proofErr w:type="gram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A416E">
        <w:rPr>
          <w:rFonts w:asciiTheme="minorHAnsi" w:hAnsiTheme="minorHAnsi" w:cstheme="minorHAnsi"/>
          <w:sz w:val="20"/>
          <w:szCs w:val="20"/>
        </w:rPr>
        <w:t>din care</w:t>
      </w: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14:paraId="5F650118" w14:textId="77777777" w:rsidR="00AC02FF" w:rsidRPr="00BA416E" w:rsidRDefault="00AC02FF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sz w:val="20"/>
          <w:szCs w:val="20"/>
        </w:rPr>
        <w:t xml:space="preserve">-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suprafață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construită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: …………… </w:t>
      </w:r>
    </w:p>
    <w:p w14:paraId="40E7ED4E" w14:textId="77777777" w:rsidR="00AC02FF" w:rsidRPr="00BA416E" w:rsidRDefault="00AC02FF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sz w:val="20"/>
          <w:szCs w:val="20"/>
        </w:rPr>
        <w:lastRenderedPageBreak/>
        <w:t xml:space="preserve">-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curte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: ………… </w:t>
      </w:r>
    </w:p>
    <w:p w14:paraId="1C879F48" w14:textId="77777777" w:rsidR="00AC02FF" w:rsidRPr="00BA416E" w:rsidRDefault="00AC02FF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sz w:val="20"/>
          <w:szCs w:val="20"/>
        </w:rPr>
        <w:t xml:space="preserve">-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aferentă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loturilor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agricole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dacă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este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cazul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): …………… </w:t>
      </w:r>
    </w:p>
    <w:p w14:paraId="19F64DBF" w14:textId="77777777" w:rsidR="00AC02FF" w:rsidRPr="00BA416E" w:rsidRDefault="00AC02FF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sz w:val="20"/>
          <w:szCs w:val="20"/>
        </w:rPr>
        <w:t xml:space="preserve">-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utilizată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ca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bază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sportivă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: ………… </w:t>
      </w:r>
    </w:p>
    <w:p w14:paraId="191161E5" w14:textId="77777777" w:rsidR="00AC02FF" w:rsidRPr="00BA416E" w:rsidRDefault="00AC02FF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AE548EF" w14:textId="77777777" w:rsidR="00AC02FF" w:rsidRPr="00BA416E" w:rsidRDefault="00AC02FF" w:rsidP="00BA416E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BA416E">
        <w:rPr>
          <w:rFonts w:asciiTheme="minorHAnsi" w:hAnsiTheme="minorHAnsi" w:cstheme="minorHAnsi"/>
          <w:b/>
          <w:sz w:val="20"/>
          <w:szCs w:val="20"/>
        </w:rPr>
        <w:t xml:space="preserve">3.3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Informații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privind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utilitățile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592BE23F" w14:textId="77777777" w:rsidR="00AC02FF" w:rsidRPr="00BA416E" w:rsidRDefault="00AC02FF" w:rsidP="00BA416E">
      <w:pPr>
        <w:pStyle w:val="Default"/>
        <w:rPr>
          <w:rFonts w:asciiTheme="minorHAnsi" w:hAnsiTheme="minorHAnsi" w:cstheme="minorHAnsi"/>
          <w:b/>
          <w:sz w:val="20"/>
          <w:szCs w:val="20"/>
        </w:rPr>
      </w:pPr>
    </w:p>
    <w:p w14:paraId="03937A89" w14:textId="77777777" w:rsidR="00AC02FF" w:rsidRPr="00BA416E" w:rsidRDefault="00AC02FF" w:rsidP="00BA416E">
      <w:pPr>
        <w:pStyle w:val="Default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3.3.1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Apă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și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>/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sau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canalizare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</w:p>
    <w:p w14:paraId="4BD07F9C" w14:textId="77777777" w:rsidR="00AC02FF" w:rsidRPr="00BA416E" w:rsidRDefault="00AC02FF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1. </w:t>
      </w:r>
      <w:r w:rsidRPr="00BA416E">
        <w:rPr>
          <w:rFonts w:asciiTheme="minorHAnsi" w:hAnsiTheme="minorHAnsi" w:cstheme="minorHAnsi"/>
          <w:sz w:val="20"/>
          <w:szCs w:val="20"/>
        </w:rPr>
        <w:t xml:space="preserve">din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rețeaua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stradală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BC5319" w14:textId="77777777" w:rsidR="00AC02FF" w:rsidRPr="00BA416E" w:rsidRDefault="00AC02FF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2. </w:t>
      </w:r>
      <w:r w:rsidRPr="00BA416E">
        <w:rPr>
          <w:rFonts w:asciiTheme="minorHAnsi" w:hAnsiTheme="minorHAnsi" w:cstheme="minorHAnsi"/>
          <w:sz w:val="20"/>
          <w:szCs w:val="20"/>
        </w:rPr>
        <w:t xml:space="preserve">din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fântână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BCCAE3E" w14:textId="77777777" w:rsidR="00AC02FF" w:rsidRPr="00BA416E" w:rsidRDefault="00AC02FF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3. </w:t>
      </w:r>
      <w:r w:rsidRPr="00BA416E">
        <w:rPr>
          <w:rFonts w:asciiTheme="minorHAnsi" w:hAnsiTheme="minorHAnsi" w:cstheme="minorHAnsi"/>
          <w:sz w:val="20"/>
          <w:szCs w:val="20"/>
        </w:rPr>
        <w:t xml:space="preserve">nu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există</w:t>
      </w:r>
      <w:proofErr w:type="spellEnd"/>
    </w:p>
    <w:p w14:paraId="464530ED" w14:textId="77777777" w:rsidR="00AC02FF" w:rsidRPr="00BA416E" w:rsidRDefault="00AC02FF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6772DAF9" w14:textId="77777777" w:rsidR="007559A9" w:rsidRPr="00BA416E" w:rsidRDefault="007559A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3C476B5B" w14:textId="77777777" w:rsidR="007559A9" w:rsidRPr="00BA416E" w:rsidRDefault="007559A9" w:rsidP="00BA416E">
      <w:pPr>
        <w:pStyle w:val="Default"/>
        <w:numPr>
          <w:ilvl w:val="0"/>
          <w:numId w:val="11"/>
        </w:numPr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3.3.2 Closet: </w:t>
      </w:r>
    </w:p>
    <w:p w14:paraId="1AEE674A" w14:textId="77777777" w:rsidR="007559A9" w:rsidRPr="00BA416E" w:rsidRDefault="007559A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1. </w:t>
      </w:r>
      <w:r w:rsidRPr="00BA416E">
        <w:rPr>
          <w:rFonts w:asciiTheme="minorHAnsi" w:hAnsiTheme="minorHAnsi" w:cstheme="minorHAnsi"/>
          <w:sz w:val="20"/>
          <w:szCs w:val="20"/>
        </w:rPr>
        <w:t xml:space="preserve">cu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apă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curentă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6FD4492" w14:textId="77777777" w:rsidR="007559A9" w:rsidRPr="00BA416E" w:rsidRDefault="007559A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2.1.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latrină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uscată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vidanjabilă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2.2.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latrină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uscată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nevidanjabilă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D3C61D6" w14:textId="77777777" w:rsidR="007559A9" w:rsidRPr="00BA416E" w:rsidRDefault="007559A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3. </w:t>
      </w:r>
      <w:r w:rsidRPr="00BA416E">
        <w:rPr>
          <w:rFonts w:asciiTheme="minorHAnsi" w:hAnsiTheme="minorHAnsi" w:cstheme="minorHAnsi"/>
          <w:sz w:val="20"/>
          <w:szCs w:val="20"/>
        </w:rPr>
        <w:t xml:space="preserve">nu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există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08255EB" w14:textId="77777777" w:rsidR="007559A9" w:rsidRPr="00BA416E" w:rsidRDefault="007559A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proofErr w:type="spellStart"/>
      <w:r w:rsidRPr="00BA416E">
        <w:rPr>
          <w:rFonts w:asciiTheme="minorHAnsi" w:hAnsiTheme="minorHAnsi" w:cstheme="minorHAnsi"/>
          <w:sz w:val="20"/>
          <w:szCs w:val="20"/>
        </w:rPr>
        <w:t>Dacă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există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precizați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numărul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cabine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: total: ………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în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stare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corespunzătoare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: ……………. </w:t>
      </w:r>
    </w:p>
    <w:p w14:paraId="7326BF8E" w14:textId="77777777" w:rsidR="007559A9" w:rsidRPr="00BA416E" w:rsidRDefault="007559A9" w:rsidP="00BA416E">
      <w:pPr>
        <w:pStyle w:val="Default"/>
        <w:numPr>
          <w:ilvl w:val="0"/>
          <w:numId w:val="12"/>
        </w:numPr>
        <w:rPr>
          <w:rFonts w:asciiTheme="minorHAnsi" w:hAnsiTheme="minorHAnsi" w:cstheme="minorHAnsi"/>
          <w:sz w:val="20"/>
          <w:szCs w:val="20"/>
        </w:rPr>
      </w:pPr>
    </w:p>
    <w:p w14:paraId="308FAAB7" w14:textId="77777777" w:rsidR="007559A9" w:rsidRPr="00BA416E" w:rsidRDefault="007559A9" w:rsidP="00BA416E">
      <w:pPr>
        <w:pStyle w:val="Default"/>
        <w:numPr>
          <w:ilvl w:val="0"/>
          <w:numId w:val="12"/>
        </w:numPr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3.3.3.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Sistem</w:t>
      </w:r>
      <w:proofErr w:type="spellEnd"/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b/>
          <w:bCs/>
          <w:sz w:val="20"/>
          <w:szCs w:val="20"/>
        </w:rPr>
        <w:t>încălzire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294F956" w14:textId="77777777" w:rsidR="007559A9" w:rsidRPr="00BA416E" w:rsidRDefault="007559A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82E1D53" w14:textId="77777777" w:rsidR="007559A9" w:rsidRPr="00BA416E" w:rsidRDefault="007559A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1.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sobe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cu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combustibil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solid (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lemne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și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cărbuni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) </w:t>
      </w:r>
    </w:p>
    <w:p w14:paraId="1C27E520" w14:textId="77777777" w:rsidR="007559A9" w:rsidRPr="00BA416E" w:rsidRDefault="007559A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2.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sobe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cu gaze </w:t>
      </w:r>
    </w:p>
    <w:p w14:paraId="418DCCB9" w14:textId="77777777" w:rsidR="007559A9" w:rsidRPr="00BA416E" w:rsidRDefault="007559A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3.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încălzire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centrală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cu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combustibil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lichid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7F3B5B6" w14:textId="77777777" w:rsidR="007559A9" w:rsidRPr="00BA416E" w:rsidRDefault="007559A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4.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încălzire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centrală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cu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combustibil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gazos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B8F0585" w14:textId="77777777" w:rsidR="007559A9" w:rsidRPr="00BA416E" w:rsidRDefault="007559A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 xml:space="preserve">5.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rețea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de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termoficare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8D3A9A4" w14:textId="77777777" w:rsidR="00AC02FF" w:rsidRPr="00BA416E" w:rsidRDefault="007559A9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A416E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Pr="00BA416E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centrală</w:t>
      </w:r>
      <w:proofErr w:type="spellEnd"/>
      <w:r w:rsidRPr="00BA416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16E">
        <w:rPr>
          <w:rFonts w:asciiTheme="minorHAnsi" w:hAnsiTheme="minorHAnsi" w:cstheme="minorHAnsi"/>
          <w:sz w:val="20"/>
          <w:szCs w:val="20"/>
        </w:rPr>
        <w:t>termică</w:t>
      </w:r>
      <w:proofErr w:type="spellEnd"/>
    </w:p>
    <w:p w14:paraId="0B1FC8C1" w14:textId="77777777" w:rsidR="00E426AA" w:rsidRPr="00BA416E" w:rsidRDefault="00E426AA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D655539" w14:textId="77777777" w:rsidR="00E426AA" w:rsidRPr="00BA416E" w:rsidRDefault="00E426AA" w:rsidP="00BA416E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38365FE" w14:textId="77777777" w:rsidR="00E426AA" w:rsidRPr="00BA416E" w:rsidRDefault="00E426AA" w:rsidP="00BA41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BA416E">
        <w:rPr>
          <w:rFonts w:cstheme="minorHAnsi"/>
          <w:b/>
          <w:bCs/>
          <w:color w:val="000000"/>
          <w:sz w:val="20"/>
          <w:szCs w:val="20"/>
        </w:rPr>
        <w:t xml:space="preserve">DESCRIEREA INTERVENȚIILOR </w:t>
      </w:r>
    </w:p>
    <w:p w14:paraId="32EC8589" w14:textId="77777777" w:rsidR="00E1213C" w:rsidRPr="00BA416E" w:rsidRDefault="00E1213C" w:rsidP="00BA416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"/>
        <w:gridCol w:w="6"/>
        <w:gridCol w:w="21"/>
        <w:gridCol w:w="10"/>
        <w:gridCol w:w="1618"/>
        <w:gridCol w:w="750"/>
        <w:gridCol w:w="893"/>
        <w:gridCol w:w="754"/>
        <w:gridCol w:w="853"/>
        <w:gridCol w:w="969"/>
        <w:gridCol w:w="1054"/>
        <w:gridCol w:w="685"/>
        <w:gridCol w:w="930"/>
      </w:tblGrid>
      <w:tr w:rsidR="00891E73" w:rsidRPr="00BA416E" w14:paraId="32657974" w14:textId="77777777" w:rsidTr="006D17C0">
        <w:trPr>
          <w:trHeight w:val="986"/>
        </w:trPr>
        <w:tc>
          <w:tcPr>
            <w:tcW w:w="2128" w:type="dxa"/>
            <w:gridSpan w:val="5"/>
          </w:tcPr>
          <w:p w14:paraId="36CB9E74" w14:textId="77777777" w:rsidR="00860B71" w:rsidRPr="00BA416E" w:rsidRDefault="00860B71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FUNCŢIUNI CLĂDIRI </w:t>
            </w:r>
          </w:p>
          <w:p w14:paraId="3C8A9F22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0" w:type="dxa"/>
          </w:tcPr>
          <w:p w14:paraId="2D07B0C5" w14:textId="77777777" w:rsidR="00860B71" w:rsidRPr="00BA416E" w:rsidRDefault="00860B71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Scoală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B15521B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1BFB95CD" w14:textId="77777777" w:rsidR="00860B71" w:rsidRPr="00BA416E" w:rsidRDefault="00860B71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Ateliere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școală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DAE9199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4D144FEE" w14:textId="77777777" w:rsidR="00860B71" w:rsidRPr="00BA416E" w:rsidRDefault="00860B71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Cămin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F4B43E4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257840EB" w14:textId="77777777" w:rsidR="00860B71" w:rsidRPr="00BA416E" w:rsidRDefault="00860B71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Cantină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115F4EF7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10651A2C" w14:textId="77777777" w:rsidR="00860B71" w:rsidRPr="00BA416E" w:rsidRDefault="00860B71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Spații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cazare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cadre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didactice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54" w:type="dxa"/>
          </w:tcPr>
          <w:p w14:paraId="11A9C58E" w14:textId="77777777" w:rsidR="00860B71" w:rsidRPr="00BA416E" w:rsidRDefault="00860B71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Bibliotecă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390C9B93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33B918B7" w14:textId="77777777" w:rsidR="00860B71" w:rsidRPr="00BA416E" w:rsidRDefault="00860B71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Sală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Sport </w:t>
            </w:r>
          </w:p>
          <w:p w14:paraId="5EF5F4CD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1CBD51E3" w14:textId="77777777" w:rsidR="00860B71" w:rsidRPr="00BA416E" w:rsidRDefault="00860B71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Terenuri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Sport </w:t>
            </w:r>
          </w:p>
          <w:p w14:paraId="25FB3D25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60B71" w:rsidRPr="00BA416E" w14:paraId="30DD6DCD" w14:textId="77777777" w:rsidTr="004064BE">
        <w:tc>
          <w:tcPr>
            <w:tcW w:w="9016" w:type="dxa"/>
            <w:gridSpan w:val="13"/>
          </w:tcPr>
          <w:p w14:paraId="79F115C7" w14:textId="77777777" w:rsidR="00860B71" w:rsidRPr="00BA416E" w:rsidRDefault="00860B71" w:rsidP="00BA416E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A.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Clădiri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existente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inclusiv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extindere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891E73" w:rsidRPr="00BA416E" w14:paraId="3792733D" w14:textId="77777777" w:rsidTr="006D17C0">
        <w:tc>
          <w:tcPr>
            <w:tcW w:w="2128" w:type="dxa"/>
            <w:gridSpan w:val="5"/>
          </w:tcPr>
          <w:p w14:paraId="39CA2AB7" w14:textId="77777777" w:rsidR="00860B71" w:rsidRPr="00BA416E" w:rsidRDefault="00891E73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proofErr w:type="gram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a.Tipul</w:t>
            </w:r>
            <w:proofErr w:type="spellEnd"/>
            <w:proofErr w:type="gram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intervenției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*) </w:t>
            </w:r>
          </w:p>
        </w:tc>
        <w:tc>
          <w:tcPr>
            <w:tcW w:w="750" w:type="dxa"/>
          </w:tcPr>
          <w:p w14:paraId="1BD56EC5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66074F8F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4184128A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02C82010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5282B6D1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7BAC41D2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1A661A97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5A16CBBA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91E73" w:rsidRPr="00BA416E" w14:paraId="2C835B8E" w14:textId="77777777" w:rsidTr="006D17C0">
        <w:tc>
          <w:tcPr>
            <w:tcW w:w="2128" w:type="dxa"/>
            <w:gridSpan w:val="5"/>
          </w:tcPr>
          <w:p w14:paraId="085BCEBE" w14:textId="77777777" w:rsidR="00860B71" w:rsidRPr="00BA416E" w:rsidRDefault="00891E73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b.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Suprafața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totală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propusă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prin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proiect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inclusiv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suprafața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reabilitată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din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surse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proprii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până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la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depunerea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cererii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finanțare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pentru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 SE) </w:t>
            </w:r>
          </w:p>
        </w:tc>
        <w:tc>
          <w:tcPr>
            <w:tcW w:w="750" w:type="dxa"/>
          </w:tcPr>
          <w:p w14:paraId="451711DC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2114FFAA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3DA0CEF6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5D3081AA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28EB4FD8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6662D953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79382668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7A265B24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91E73" w:rsidRPr="00BA416E" w14:paraId="045F2490" w14:textId="77777777" w:rsidTr="006D17C0">
        <w:tc>
          <w:tcPr>
            <w:tcW w:w="2128" w:type="dxa"/>
            <w:gridSpan w:val="5"/>
          </w:tcPr>
          <w:p w14:paraId="465C2A95" w14:textId="77777777" w:rsidR="00860B71" w:rsidRPr="00BA416E" w:rsidRDefault="00891E73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c.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Număr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elevi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vor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beneficia de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rezultatele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proiectului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58DA615B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4CD5C7FC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4065E5EA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203213E8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3C327337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767AC6D7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5F2B1958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13782CE6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91E73" w:rsidRPr="00BA416E" w14:paraId="44FBA10D" w14:textId="77777777" w:rsidTr="00234685">
        <w:tc>
          <w:tcPr>
            <w:tcW w:w="9016" w:type="dxa"/>
            <w:gridSpan w:val="13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27"/>
            </w:tblGrid>
            <w:tr w:rsidR="00891E73" w:rsidRPr="00BA416E" w14:paraId="143F73C4" w14:textId="77777777" w:rsidTr="00891E73">
              <w:trPr>
                <w:trHeight w:val="99"/>
                <w:jc w:val="center"/>
              </w:trPr>
              <w:tc>
                <w:tcPr>
                  <w:tcW w:w="0" w:type="auto"/>
                </w:tcPr>
                <w:p w14:paraId="510A53D8" w14:textId="77777777" w:rsidR="00891E73" w:rsidRPr="00BA416E" w:rsidRDefault="00891E73" w:rsidP="00BA416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 w:rsidRPr="00BA416E">
                    <w:rPr>
                      <w:rFonts w:cstheme="minorHAnsi"/>
                      <w:b/>
                      <w:bCs/>
                      <w:color w:val="000000"/>
                      <w:sz w:val="20"/>
                      <w:szCs w:val="20"/>
                    </w:rPr>
                    <w:t xml:space="preserve">B. </w:t>
                  </w:r>
                  <w:proofErr w:type="spellStart"/>
                  <w:r w:rsidRPr="00BA416E">
                    <w:rPr>
                      <w:rFonts w:cstheme="minorHAnsi"/>
                      <w:b/>
                      <w:bCs/>
                      <w:color w:val="000000"/>
                      <w:sz w:val="20"/>
                      <w:szCs w:val="20"/>
                    </w:rPr>
                    <w:t>Clădiri</w:t>
                  </w:r>
                  <w:proofErr w:type="spellEnd"/>
                  <w:r w:rsidRPr="00BA416E">
                    <w:rPr>
                      <w:rFonts w:cstheme="minorHAns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A416E">
                    <w:rPr>
                      <w:rFonts w:cstheme="minorHAnsi"/>
                      <w:b/>
                      <w:bCs/>
                      <w:color w:val="000000"/>
                      <w:sz w:val="20"/>
                      <w:szCs w:val="20"/>
                    </w:rPr>
                    <w:t>noi</w:t>
                  </w:r>
                  <w:proofErr w:type="spellEnd"/>
                  <w:r w:rsidRPr="00BA416E">
                    <w:rPr>
                      <w:rFonts w:cstheme="minorHAnsi"/>
                      <w:b/>
                      <w:bCs/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BA416E">
                    <w:rPr>
                      <w:rFonts w:cstheme="minorHAnsi"/>
                      <w:b/>
                      <w:bCs/>
                      <w:color w:val="000000"/>
                      <w:sz w:val="20"/>
                      <w:szCs w:val="20"/>
                    </w:rPr>
                    <w:t>campusuri</w:t>
                  </w:r>
                  <w:proofErr w:type="spellEnd"/>
                  <w:r w:rsidRPr="00BA416E">
                    <w:rPr>
                      <w:rFonts w:cstheme="minorHAnsi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BA416E">
                    <w:rPr>
                      <w:rFonts w:cstheme="minorHAnsi"/>
                      <w:b/>
                      <w:bCs/>
                      <w:color w:val="000000"/>
                      <w:sz w:val="20"/>
                      <w:szCs w:val="20"/>
                    </w:rPr>
                    <w:t>preuniversitare</w:t>
                  </w:r>
                  <w:proofErr w:type="spellEnd"/>
                  <w:r w:rsidRPr="00BA416E">
                    <w:rPr>
                      <w:rFonts w:cstheme="minorHAnsi"/>
                      <w:b/>
                      <w:bCs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</w:tbl>
          <w:p w14:paraId="6148E810" w14:textId="77777777" w:rsidR="00891E73" w:rsidRPr="00BA416E" w:rsidRDefault="00891E73" w:rsidP="00BA416E">
            <w:pPr>
              <w:jc w:val="center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91E73" w:rsidRPr="00BA416E" w14:paraId="3EB8506A" w14:textId="77777777" w:rsidTr="006D17C0">
        <w:tc>
          <w:tcPr>
            <w:tcW w:w="2128" w:type="dxa"/>
            <w:gridSpan w:val="5"/>
          </w:tcPr>
          <w:p w14:paraId="045E5781" w14:textId="77777777" w:rsidR="00860B71" w:rsidRPr="00BA416E" w:rsidRDefault="0034271C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Principalele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caracteristici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tehnice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ale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noii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construcții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** </w:t>
            </w:r>
          </w:p>
        </w:tc>
        <w:tc>
          <w:tcPr>
            <w:tcW w:w="750" w:type="dxa"/>
          </w:tcPr>
          <w:p w14:paraId="324F92EE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31C48E9A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5C9F7120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6BC3C7E4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50D86BEA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19B0D40A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2FC349EB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71F77E61" w14:textId="77777777" w:rsidR="00860B71" w:rsidRPr="00BA416E" w:rsidRDefault="00860B71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34271C" w:rsidRPr="00BA416E" w14:paraId="3B13BA2D" w14:textId="77777777" w:rsidTr="004746DF">
        <w:tc>
          <w:tcPr>
            <w:tcW w:w="9016" w:type="dxa"/>
            <w:gridSpan w:val="13"/>
          </w:tcPr>
          <w:p w14:paraId="3FF1D20B" w14:textId="77777777" w:rsidR="0034271C" w:rsidRPr="00BA416E" w:rsidRDefault="0034271C" w:rsidP="00BA416E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 STRUCTURA</w:t>
            </w:r>
          </w:p>
        </w:tc>
      </w:tr>
      <w:tr w:rsidR="006C007F" w:rsidRPr="00BA416E" w14:paraId="0DD16D67" w14:textId="77777777" w:rsidTr="000D4A60">
        <w:tc>
          <w:tcPr>
            <w:tcW w:w="473" w:type="dxa"/>
          </w:tcPr>
          <w:p w14:paraId="7EDA2371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1.1</w:t>
            </w:r>
          </w:p>
        </w:tc>
        <w:tc>
          <w:tcPr>
            <w:tcW w:w="1655" w:type="dxa"/>
            <w:gridSpan w:val="4"/>
          </w:tcPr>
          <w:p w14:paraId="118E90C0" w14:textId="77777777" w:rsidR="006C007F" w:rsidRPr="00BA416E" w:rsidRDefault="006C007F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Fundații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2553E267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1E215C4B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00DE58AE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6CFCBDDC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370C9909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7957B3E0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349C8EC3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751DA860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BA416E" w14:paraId="37338116" w14:textId="77777777" w:rsidTr="000D4A60">
        <w:tc>
          <w:tcPr>
            <w:tcW w:w="473" w:type="dxa"/>
          </w:tcPr>
          <w:p w14:paraId="365ECC14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1.2</w:t>
            </w:r>
          </w:p>
        </w:tc>
        <w:tc>
          <w:tcPr>
            <w:tcW w:w="1655" w:type="dxa"/>
            <w:gridSpan w:val="4"/>
          </w:tcPr>
          <w:p w14:paraId="6DC7F5ED" w14:textId="77777777" w:rsidR="006C007F" w:rsidRPr="00BA416E" w:rsidRDefault="006C007F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Suprastructura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2B327D0F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4AF47AF2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201D6F3B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2440F1B1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6A84E32C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070C00F4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728D4EAE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32105256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BA416E" w14:paraId="54F3EF28" w14:textId="77777777" w:rsidTr="000D4A60">
        <w:tc>
          <w:tcPr>
            <w:tcW w:w="473" w:type="dxa"/>
          </w:tcPr>
          <w:p w14:paraId="4DEC0CA5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1.3</w:t>
            </w:r>
          </w:p>
        </w:tc>
        <w:tc>
          <w:tcPr>
            <w:tcW w:w="1655" w:type="dxa"/>
            <w:gridSpan w:val="4"/>
          </w:tcPr>
          <w:p w14:paraId="73AE061B" w14:textId="77777777" w:rsidR="006C007F" w:rsidRPr="00BA416E" w:rsidRDefault="006C007F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Demolări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762D36C9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3F9BBC53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54948701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610C1CCF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28BA1D2C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06FDF103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5713B344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29D113DE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BA416E" w14:paraId="31DCE585" w14:textId="77777777" w:rsidTr="000D4A60">
        <w:tc>
          <w:tcPr>
            <w:tcW w:w="473" w:type="dxa"/>
          </w:tcPr>
          <w:p w14:paraId="2D2AC49F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1.4</w:t>
            </w:r>
          </w:p>
        </w:tc>
        <w:tc>
          <w:tcPr>
            <w:tcW w:w="1655" w:type="dxa"/>
            <w:gridSpan w:val="4"/>
          </w:tcPr>
          <w:p w14:paraId="5CC5E199" w14:textId="77777777" w:rsidR="006C007F" w:rsidRPr="00BA416E" w:rsidRDefault="006C007F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Alte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lucrări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2E6CA29E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18A760CA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6838F39B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6BE6736C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02E6E894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6F75306F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7DCFF4C7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2DEE8123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BA416E" w14:paraId="69B0AAC3" w14:textId="77777777" w:rsidTr="001B417C">
        <w:tc>
          <w:tcPr>
            <w:tcW w:w="9016" w:type="dxa"/>
            <w:gridSpan w:val="13"/>
          </w:tcPr>
          <w:p w14:paraId="025DF5F0" w14:textId="77777777" w:rsidR="006C007F" w:rsidRPr="00BA416E" w:rsidRDefault="006C007F" w:rsidP="00BA416E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 ARHITECTURA</w:t>
            </w:r>
          </w:p>
        </w:tc>
      </w:tr>
      <w:tr w:rsidR="006C007F" w:rsidRPr="00BA416E" w14:paraId="617DB3FC" w14:textId="77777777" w:rsidTr="000D4A60">
        <w:tc>
          <w:tcPr>
            <w:tcW w:w="479" w:type="dxa"/>
            <w:gridSpan w:val="2"/>
          </w:tcPr>
          <w:p w14:paraId="3993EBFC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lastRenderedPageBreak/>
              <w:t>2.1</w:t>
            </w:r>
          </w:p>
        </w:tc>
        <w:tc>
          <w:tcPr>
            <w:tcW w:w="1649" w:type="dxa"/>
            <w:gridSpan w:val="3"/>
          </w:tcPr>
          <w:p w14:paraId="7AD0F7AA" w14:textId="77777777" w:rsidR="006C007F" w:rsidRPr="00BA416E" w:rsidRDefault="00AB4E12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Acoperiș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3DBA1BC9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27C8BE92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5B43A4A1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4D0F9A2A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6A9A29C0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3740AB8D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47022347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38103994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BA416E" w14:paraId="131773C4" w14:textId="77777777" w:rsidTr="000D4A60">
        <w:tc>
          <w:tcPr>
            <w:tcW w:w="479" w:type="dxa"/>
            <w:gridSpan w:val="2"/>
          </w:tcPr>
          <w:p w14:paraId="2E6EC6DB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2.2</w:t>
            </w:r>
          </w:p>
        </w:tc>
        <w:tc>
          <w:tcPr>
            <w:tcW w:w="1649" w:type="dxa"/>
            <w:gridSpan w:val="3"/>
          </w:tcPr>
          <w:p w14:paraId="6ACF8025" w14:textId="77777777" w:rsidR="006C007F" w:rsidRPr="00BA416E" w:rsidRDefault="00AB4E12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Tâmplărie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exterioară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3573FB4F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3D7CE6E2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7BB23621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7ED37B82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12361D3F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410CA678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1D5B265B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4CDB45F4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BA416E" w14:paraId="08B2A574" w14:textId="77777777" w:rsidTr="000D4A60">
        <w:tc>
          <w:tcPr>
            <w:tcW w:w="479" w:type="dxa"/>
            <w:gridSpan w:val="2"/>
          </w:tcPr>
          <w:p w14:paraId="05C0DCAE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2.3</w:t>
            </w:r>
          </w:p>
        </w:tc>
        <w:tc>
          <w:tcPr>
            <w:tcW w:w="1649" w:type="dxa"/>
            <w:gridSpan w:val="3"/>
          </w:tcPr>
          <w:p w14:paraId="52DEB4B5" w14:textId="77777777" w:rsidR="006C007F" w:rsidRPr="00BA416E" w:rsidRDefault="00AB4E12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Finisaje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exterioare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44C7781E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3357F41C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503CAE83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42FFB759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6729B06A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4561BF9A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520062C4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73D9E1A6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BA416E" w14:paraId="0CE5A46D" w14:textId="77777777" w:rsidTr="000D4A60">
        <w:tc>
          <w:tcPr>
            <w:tcW w:w="479" w:type="dxa"/>
            <w:gridSpan w:val="2"/>
          </w:tcPr>
          <w:p w14:paraId="48820844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2.4</w:t>
            </w:r>
          </w:p>
        </w:tc>
        <w:tc>
          <w:tcPr>
            <w:tcW w:w="1649" w:type="dxa"/>
            <w:gridSpan w:val="3"/>
          </w:tcPr>
          <w:p w14:paraId="3F83EA3A" w14:textId="77777777" w:rsidR="006C007F" w:rsidRPr="00BA416E" w:rsidRDefault="006D17C0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Compartimentări </w:t>
            </w:r>
          </w:p>
        </w:tc>
        <w:tc>
          <w:tcPr>
            <w:tcW w:w="750" w:type="dxa"/>
          </w:tcPr>
          <w:p w14:paraId="42BD7E86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7AABB125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27B7C9CF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50C5DD4B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51C770F1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6B44C090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479C4D8C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5257C9CD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BA416E" w14:paraId="21D248A4" w14:textId="77777777" w:rsidTr="000D4A60">
        <w:tc>
          <w:tcPr>
            <w:tcW w:w="479" w:type="dxa"/>
            <w:gridSpan w:val="2"/>
          </w:tcPr>
          <w:p w14:paraId="60E1B31A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2.5</w:t>
            </w:r>
          </w:p>
        </w:tc>
        <w:tc>
          <w:tcPr>
            <w:tcW w:w="1649" w:type="dxa"/>
            <w:gridSpan w:val="3"/>
          </w:tcPr>
          <w:p w14:paraId="4DA0CD8D" w14:textId="77777777" w:rsidR="006C007F" w:rsidRPr="00BA416E" w:rsidRDefault="006D17C0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Tâmplărie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interioară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2CFA83A6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21994096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0F4F86B3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78EF2A16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0A2E7C84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346B846F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1BC45DCF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574F8C9D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BA416E" w14:paraId="299CA172" w14:textId="77777777" w:rsidTr="000D4A60">
        <w:tc>
          <w:tcPr>
            <w:tcW w:w="479" w:type="dxa"/>
            <w:gridSpan w:val="2"/>
          </w:tcPr>
          <w:p w14:paraId="1B397ABF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2.6</w:t>
            </w:r>
          </w:p>
        </w:tc>
        <w:tc>
          <w:tcPr>
            <w:tcW w:w="1649" w:type="dxa"/>
            <w:gridSpan w:val="3"/>
          </w:tcPr>
          <w:p w14:paraId="0726A996" w14:textId="77777777" w:rsidR="006C007F" w:rsidRPr="00BA416E" w:rsidRDefault="006D17C0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Finisaje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interioare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71449BCF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701A3681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38A9D8B1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66EAD271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59983894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3FBF6573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2CA3C4E5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21C5500C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BA416E" w14:paraId="5EFE64B5" w14:textId="77777777" w:rsidTr="000D4A60">
        <w:tc>
          <w:tcPr>
            <w:tcW w:w="479" w:type="dxa"/>
            <w:gridSpan w:val="2"/>
          </w:tcPr>
          <w:p w14:paraId="78EA5805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2.7</w:t>
            </w:r>
          </w:p>
        </w:tc>
        <w:tc>
          <w:tcPr>
            <w:tcW w:w="1649" w:type="dxa"/>
            <w:gridSpan w:val="3"/>
          </w:tcPr>
          <w:p w14:paraId="513FAE34" w14:textId="77777777" w:rsidR="006C007F" w:rsidRPr="00BA416E" w:rsidRDefault="006D17C0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Pardoseli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130ADA6F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226A8A20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6C41B122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2F355871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2C8EC0E4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7B8ABC7F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146E53E4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67952020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C007F" w:rsidRPr="00BA416E" w14:paraId="7BC2A4C5" w14:textId="77777777" w:rsidTr="000D4A60">
        <w:tc>
          <w:tcPr>
            <w:tcW w:w="479" w:type="dxa"/>
            <w:gridSpan w:val="2"/>
          </w:tcPr>
          <w:p w14:paraId="606A61F9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2.8</w:t>
            </w:r>
          </w:p>
        </w:tc>
        <w:tc>
          <w:tcPr>
            <w:tcW w:w="1649" w:type="dxa"/>
            <w:gridSpan w:val="3"/>
          </w:tcPr>
          <w:p w14:paraId="6C3D6EB6" w14:textId="77777777" w:rsidR="006C007F" w:rsidRPr="00BA416E" w:rsidRDefault="006D17C0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Alte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lucrări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0BCD337B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5A3CB6CC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663D8407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60FEEB2A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2E90964E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7BE30553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4F503CEF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543E795C" w14:textId="77777777" w:rsidR="006C007F" w:rsidRPr="00BA416E" w:rsidRDefault="006C007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6D17C0" w:rsidRPr="00BA416E" w14:paraId="04F3A44D" w14:textId="77777777" w:rsidTr="00051AD5">
        <w:tc>
          <w:tcPr>
            <w:tcW w:w="9016" w:type="dxa"/>
            <w:gridSpan w:val="13"/>
          </w:tcPr>
          <w:p w14:paraId="75381E69" w14:textId="77777777" w:rsidR="006D17C0" w:rsidRPr="00BA416E" w:rsidRDefault="006D17C0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3. INSTALAŢII ELECTRICE </w:t>
            </w:r>
          </w:p>
        </w:tc>
      </w:tr>
      <w:tr w:rsidR="0088337A" w:rsidRPr="00BA416E" w14:paraId="5BBB4440" w14:textId="77777777" w:rsidTr="000D4A60">
        <w:tc>
          <w:tcPr>
            <w:tcW w:w="500" w:type="dxa"/>
            <w:gridSpan w:val="3"/>
          </w:tcPr>
          <w:p w14:paraId="11F2BEB8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3.1</w:t>
            </w:r>
          </w:p>
        </w:tc>
        <w:tc>
          <w:tcPr>
            <w:tcW w:w="1628" w:type="dxa"/>
            <w:gridSpan w:val="2"/>
          </w:tcPr>
          <w:p w14:paraId="288B5AC8" w14:textId="77777777" w:rsidR="0088337A" w:rsidRPr="00BA416E" w:rsidRDefault="0088337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Interioare </w:t>
            </w:r>
          </w:p>
        </w:tc>
        <w:tc>
          <w:tcPr>
            <w:tcW w:w="750" w:type="dxa"/>
          </w:tcPr>
          <w:p w14:paraId="05267E81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30CFD828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30A44056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2844F9DC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793245DC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18AEFA11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0BBC1C72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4A9BF2B7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88337A" w:rsidRPr="00BA416E" w14:paraId="316B83C0" w14:textId="77777777" w:rsidTr="000D4A60">
        <w:tc>
          <w:tcPr>
            <w:tcW w:w="500" w:type="dxa"/>
            <w:gridSpan w:val="3"/>
          </w:tcPr>
          <w:p w14:paraId="3A362910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3.2</w:t>
            </w:r>
          </w:p>
        </w:tc>
        <w:tc>
          <w:tcPr>
            <w:tcW w:w="1628" w:type="dxa"/>
            <w:gridSpan w:val="2"/>
          </w:tcPr>
          <w:p w14:paraId="4AD20E2C" w14:textId="77777777" w:rsidR="0088337A" w:rsidRPr="00BA416E" w:rsidRDefault="0088337A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Branșamente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77769322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1AF787CC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25216E1C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0E89E937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5BC48991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1DDE6E6C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793EEA8A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7DB8B102" w14:textId="77777777" w:rsidR="0088337A" w:rsidRPr="00BA416E" w:rsidRDefault="0088337A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BA416E" w14:paraId="111F8EFB" w14:textId="77777777" w:rsidTr="00F44056">
        <w:tc>
          <w:tcPr>
            <w:tcW w:w="9016" w:type="dxa"/>
            <w:gridSpan w:val="13"/>
          </w:tcPr>
          <w:p w14:paraId="04AA377E" w14:textId="77777777" w:rsidR="000D4A60" w:rsidRPr="00BA416E" w:rsidRDefault="000D4A60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4. INSTALAŢII DE ÎNCĂLZIRE </w:t>
            </w:r>
          </w:p>
        </w:tc>
      </w:tr>
      <w:tr w:rsidR="000D4A60" w:rsidRPr="00BA416E" w14:paraId="6C436C21" w14:textId="77777777" w:rsidTr="000D4A60">
        <w:tc>
          <w:tcPr>
            <w:tcW w:w="479" w:type="dxa"/>
            <w:gridSpan w:val="2"/>
          </w:tcPr>
          <w:p w14:paraId="02BCDB20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4.1</w:t>
            </w:r>
          </w:p>
        </w:tc>
        <w:tc>
          <w:tcPr>
            <w:tcW w:w="1649" w:type="dxa"/>
            <w:gridSpan w:val="3"/>
          </w:tcPr>
          <w:p w14:paraId="222F06FC" w14:textId="77777777" w:rsidR="000D4A60" w:rsidRPr="00BA416E" w:rsidRDefault="000D4A60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Centrală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termică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012BB969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05749CAF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65AB8724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006C63CE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593D8364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27E67DF4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507ACACA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11C2765C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BA416E" w14:paraId="3115F081" w14:textId="77777777" w:rsidTr="000D4A60">
        <w:tc>
          <w:tcPr>
            <w:tcW w:w="479" w:type="dxa"/>
            <w:gridSpan w:val="2"/>
          </w:tcPr>
          <w:p w14:paraId="71981D7B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4.2</w:t>
            </w:r>
          </w:p>
        </w:tc>
        <w:tc>
          <w:tcPr>
            <w:tcW w:w="1649" w:type="dxa"/>
            <w:gridSpan w:val="3"/>
          </w:tcPr>
          <w:p w14:paraId="73AFDC4F" w14:textId="77777777" w:rsidR="000D4A60" w:rsidRPr="00BA416E" w:rsidRDefault="000D4A60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Rețea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distribuție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încălzire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3CA3C0CE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71286D48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36F56A2E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7FF72679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478BDFE6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5C1962C7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54EF5F88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7E30CC2E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BA416E" w14:paraId="4A20B2E4" w14:textId="77777777" w:rsidTr="000D4A60">
        <w:tc>
          <w:tcPr>
            <w:tcW w:w="500" w:type="dxa"/>
            <w:gridSpan w:val="3"/>
          </w:tcPr>
          <w:p w14:paraId="31B85F01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4.3</w:t>
            </w:r>
          </w:p>
        </w:tc>
        <w:tc>
          <w:tcPr>
            <w:tcW w:w="1628" w:type="dxa"/>
            <w:gridSpan w:val="2"/>
          </w:tcPr>
          <w:p w14:paraId="0921708D" w14:textId="77777777" w:rsidR="000D4A60" w:rsidRPr="00BA416E" w:rsidRDefault="000D4A60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Corpuri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încălzit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62E773C3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6450F5ED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10F76921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7E88DD44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639D8871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2D8831F1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5CF0AAB0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17D10E5D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BA416E" w14:paraId="21F2F6DA" w14:textId="77777777" w:rsidTr="000D4A60">
        <w:tc>
          <w:tcPr>
            <w:tcW w:w="500" w:type="dxa"/>
            <w:gridSpan w:val="3"/>
          </w:tcPr>
          <w:p w14:paraId="637BBC01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4.4</w:t>
            </w:r>
          </w:p>
        </w:tc>
        <w:tc>
          <w:tcPr>
            <w:tcW w:w="1628" w:type="dxa"/>
            <w:gridSpan w:val="2"/>
          </w:tcPr>
          <w:p w14:paraId="1CE850C7" w14:textId="77777777" w:rsidR="000D4A60" w:rsidRPr="00BA416E" w:rsidRDefault="000D4A60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Branșamente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gaz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176F90AD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2E0E0109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6A4A74FB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4576C2A9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7816A26F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176282C0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393EAE22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34AB128A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BA416E" w14:paraId="010333BA" w14:textId="77777777" w:rsidTr="000D4A60">
        <w:tc>
          <w:tcPr>
            <w:tcW w:w="500" w:type="dxa"/>
            <w:gridSpan w:val="3"/>
          </w:tcPr>
          <w:p w14:paraId="00F4BDF3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4.5</w:t>
            </w:r>
          </w:p>
        </w:tc>
        <w:tc>
          <w:tcPr>
            <w:tcW w:w="1628" w:type="dxa"/>
            <w:gridSpan w:val="2"/>
          </w:tcPr>
          <w:p w14:paraId="4827C1F5" w14:textId="77777777" w:rsidR="000D4A60" w:rsidRPr="00BA416E" w:rsidRDefault="000D4A60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Alte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sisteme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încălzire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3848B410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5830A9DF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5DF1A49B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1A44AAEC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575DE6B1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4867EEAA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563BCBD8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4F080060" w14:textId="77777777" w:rsidR="000D4A60" w:rsidRPr="00BA416E" w:rsidRDefault="000D4A60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D4A60" w:rsidRPr="00BA416E" w14:paraId="33B9B0AE" w14:textId="77777777" w:rsidTr="008E7345">
        <w:tc>
          <w:tcPr>
            <w:tcW w:w="9016" w:type="dxa"/>
            <w:gridSpan w:val="13"/>
          </w:tcPr>
          <w:p w14:paraId="72E419AB" w14:textId="77777777" w:rsidR="000D4A60" w:rsidRPr="00BA416E" w:rsidRDefault="000D4A60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5. INSTALAŢII SANITARE </w:t>
            </w:r>
          </w:p>
        </w:tc>
      </w:tr>
      <w:tr w:rsidR="00A74DDF" w:rsidRPr="00BA416E" w14:paraId="79C07BBB" w14:textId="77777777" w:rsidTr="00A74DDF">
        <w:tc>
          <w:tcPr>
            <w:tcW w:w="510" w:type="dxa"/>
            <w:gridSpan w:val="4"/>
          </w:tcPr>
          <w:p w14:paraId="75BBD674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5.1</w:t>
            </w:r>
          </w:p>
        </w:tc>
        <w:tc>
          <w:tcPr>
            <w:tcW w:w="1618" w:type="dxa"/>
          </w:tcPr>
          <w:p w14:paraId="421F18C6" w14:textId="77777777" w:rsidR="00A74DDF" w:rsidRPr="00BA416E" w:rsidRDefault="00A74DDF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Alimentare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cu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apa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3E064EDA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130BE2C1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4A06CC9F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01E4C6AF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40A6CFA9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5A79670E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7E735AB3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2A6B8455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A74DDF" w:rsidRPr="00BA416E" w14:paraId="6290692E" w14:textId="77777777" w:rsidTr="00A74DDF">
        <w:tc>
          <w:tcPr>
            <w:tcW w:w="510" w:type="dxa"/>
            <w:gridSpan w:val="4"/>
          </w:tcPr>
          <w:p w14:paraId="6857A061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5.2</w:t>
            </w:r>
          </w:p>
        </w:tc>
        <w:tc>
          <w:tcPr>
            <w:tcW w:w="1618" w:type="dxa"/>
          </w:tcPr>
          <w:p w14:paraId="04B0955D" w14:textId="77777777" w:rsidR="00A74DDF" w:rsidRPr="00BA416E" w:rsidRDefault="00A74DDF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Instalații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sanitare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055EC863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203A28E7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723FDC77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16F9A410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0217C3C5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64BE1AC1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6C15552D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097181E2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A74DDF" w:rsidRPr="00BA416E" w14:paraId="2C3DABE6" w14:textId="77777777" w:rsidTr="00A74DDF">
        <w:tc>
          <w:tcPr>
            <w:tcW w:w="510" w:type="dxa"/>
            <w:gridSpan w:val="4"/>
          </w:tcPr>
          <w:p w14:paraId="591FFEBF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b/>
                <w:bCs/>
                <w:iCs/>
                <w:sz w:val="20"/>
                <w:szCs w:val="20"/>
              </w:rPr>
              <w:t>5.3</w:t>
            </w:r>
          </w:p>
        </w:tc>
        <w:tc>
          <w:tcPr>
            <w:tcW w:w="1618" w:type="dxa"/>
          </w:tcPr>
          <w:p w14:paraId="3B7CDAF3" w14:textId="77777777" w:rsidR="00A74DDF" w:rsidRPr="00BA416E" w:rsidRDefault="00A74DDF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Canalizare</w:t>
            </w:r>
            <w:proofErr w:type="spellEnd"/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50" w:type="dxa"/>
          </w:tcPr>
          <w:p w14:paraId="3FE875E4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93" w:type="dxa"/>
          </w:tcPr>
          <w:p w14:paraId="53FF8EF5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754" w:type="dxa"/>
          </w:tcPr>
          <w:p w14:paraId="0E1C32C3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53" w:type="dxa"/>
          </w:tcPr>
          <w:p w14:paraId="6AD40993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69" w:type="dxa"/>
          </w:tcPr>
          <w:p w14:paraId="63804915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054" w:type="dxa"/>
          </w:tcPr>
          <w:p w14:paraId="4B808E0F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685" w:type="dxa"/>
          </w:tcPr>
          <w:p w14:paraId="1DD6B0B7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30" w:type="dxa"/>
          </w:tcPr>
          <w:p w14:paraId="50461919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A74DDF" w:rsidRPr="00BA416E" w14:paraId="0B948020" w14:textId="77777777" w:rsidTr="00887386">
        <w:tc>
          <w:tcPr>
            <w:tcW w:w="9016" w:type="dxa"/>
            <w:gridSpan w:val="13"/>
          </w:tcPr>
          <w:p w14:paraId="54F86BE6" w14:textId="77777777" w:rsidR="00A74DDF" w:rsidRPr="00BA416E" w:rsidRDefault="00A74DDF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*) C+R -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consolidare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si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reabilitare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9502C1F" w14:textId="77777777" w:rsidR="00A74DDF" w:rsidRPr="00BA416E" w:rsidRDefault="00A74DDF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D+R -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demolare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și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reconstrucție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3B98BBB" w14:textId="77777777" w:rsidR="00A74DDF" w:rsidRPr="00BA416E" w:rsidRDefault="00A74DDF" w:rsidP="00BA416E">
            <w:pPr>
              <w:jc w:val="both"/>
              <w:rPr>
                <w:rFonts w:cstheme="minorHAnsi"/>
                <w:sz w:val="20"/>
                <w:szCs w:val="20"/>
              </w:rPr>
            </w:pPr>
            <w:r w:rsidRPr="00BA416E">
              <w:rPr>
                <w:rFonts w:cstheme="minorHAnsi"/>
                <w:sz w:val="20"/>
                <w:szCs w:val="20"/>
              </w:rPr>
              <w:t xml:space="preserve">C+R+E - </w:t>
            </w:r>
            <w:proofErr w:type="spellStart"/>
            <w:r w:rsidRPr="00BA416E">
              <w:rPr>
                <w:rFonts w:cstheme="minorHAnsi"/>
                <w:sz w:val="20"/>
                <w:szCs w:val="20"/>
              </w:rPr>
              <w:t>consolidare</w:t>
            </w:r>
            <w:proofErr w:type="spellEnd"/>
            <w:r w:rsidRPr="00BA416E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BA416E">
              <w:rPr>
                <w:rFonts w:cstheme="minorHAnsi"/>
                <w:sz w:val="20"/>
                <w:szCs w:val="20"/>
              </w:rPr>
              <w:t>reabilitare</w:t>
            </w:r>
            <w:proofErr w:type="spellEnd"/>
            <w:r w:rsidRPr="00BA416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cstheme="minorHAnsi"/>
                <w:sz w:val="20"/>
                <w:szCs w:val="20"/>
              </w:rPr>
              <w:t>si</w:t>
            </w:r>
            <w:proofErr w:type="spellEnd"/>
            <w:r w:rsidRPr="00BA416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cstheme="minorHAnsi"/>
                <w:sz w:val="20"/>
                <w:szCs w:val="20"/>
              </w:rPr>
              <w:t>extindere</w:t>
            </w:r>
            <w:proofErr w:type="spellEnd"/>
            <w:r w:rsidRPr="00BA416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0328968" w14:textId="77777777" w:rsidR="00A74DDF" w:rsidRPr="00BA416E" w:rsidRDefault="00A74DDF" w:rsidP="00BA416E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RK -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reparații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>capitale</w:t>
            </w:r>
            <w:proofErr w:type="spellEnd"/>
            <w:r w:rsidRPr="00BA41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DCE3A04" w14:textId="77777777" w:rsidR="00A74DDF" w:rsidRPr="00BA416E" w:rsidRDefault="00A74DDF" w:rsidP="00BA416E">
            <w:pPr>
              <w:jc w:val="both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BA416E">
              <w:rPr>
                <w:rFonts w:cstheme="minorHAnsi"/>
                <w:sz w:val="20"/>
                <w:szCs w:val="20"/>
              </w:rPr>
              <w:t xml:space="preserve">**) Se </w:t>
            </w:r>
            <w:proofErr w:type="spellStart"/>
            <w:r w:rsidRPr="00BA416E">
              <w:rPr>
                <w:rFonts w:cstheme="minorHAnsi"/>
                <w:sz w:val="20"/>
                <w:szCs w:val="20"/>
              </w:rPr>
              <w:t>va</w:t>
            </w:r>
            <w:proofErr w:type="spellEnd"/>
            <w:r w:rsidRPr="00BA416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A416E">
              <w:rPr>
                <w:rFonts w:cstheme="minorHAnsi"/>
                <w:sz w:val="20"/>
                <w:szCs w:val="20"/>
              </w:rPr>
              <w:t>completa</w:t>
            </w:r>
            <w:proofErr w:type="spellEnd"/>
            <w:r w:rsidRPr="00BA416E">
              <w:rPr>
                <w:rFonts w:cstheme="minorHAnsi"/>
                <w:sz w:val="20"/>
                <w:szCs w:val="20"/>
              </w:rPr>
              <w:t xml:space="preserve"> cu DA/NU </w:t>
            </w:r>
          </w:p>
        </w:tc>
      </w:tr>
    </w:tbl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08"/>
        <w:gridCol w:w="3009"/>
      </w:tblGrid>
      <w:tr w:rsidR="002165C7" w:rsidRPr="00BA416E" w14:paraId="482866E5" w14:textId="77777777" w:rsidTr="002165C7">
        <w:trPr>
          <w:trHeight w:val="110"/>
        </w:trPr>
        <w:tc>
          <w:tcPr>
            <w:tcW w:w="6017" w:type="dxa"/>
            <w:gridSpan w:val="2"/>
          </w:tcPr>
          <w:p w14:paraId="5B0408D7" w14:textId="77777777" w:rsidR="002165C7" w:rsidRPr="00BA416E" w:rsidRDefault="002165C7" w:rsidP="00BA416E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4D4094E" w14:textId="77777777" w:rsidR="002165C7" w:rsidRPr="00BA416E" w:rsidRDefault="002165C7" w:rsidP="00BA416E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575D014" w14:textId="77777777" w:rsidR="002165C7" w:rsidRPr="00BA416E" w:rsidRDefault="002165C7" w:rsidP="00BA416E">
            <w:pPr>
              <w:pStyle w:val="Defaul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3BC4177" w14:textId="77777777" w:rsidR="002165C7" w:rsidRPr="00BA416E" w:rsidRDefault="002165C7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SEMNĂTURI: </w:t>
            </w:r>
          </w:p>
        </w:tc>
      </w:tr>
      <w:tr w:rsidR="002165C7" w:rsidRPr="00BA416E" w14:paraId="61F2F08A" w14:textId="77777777" w:rsidTr="002165C7">
        <w:trPr>
          <w:trHeight w:val="265"/>
        </w:trPr>
        <w:tc>
          <w:tcPr>
            <w:tcW w:w="3008" w:type="dxa"/>
          </w:tcPr>
          <w:p w14:paraId="510031E9" w14:textId="77777777" w:rsidR="002165C7" w:rsidRPr="00BA416E" w:rsidRDefault="002165C7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REPREZENTANT UAT </w:t>
            </w:r>
          </w:p>
        </w:tc>
        <w:tc>
          <w:tcPr>
            <w:tcW w:w="3008" w:type="dxa"/>
          </w:tcPr>
          <w:p w14:paraId="0F87A5DE" w14:textId="77777777" w:rsidR="002165C7" w:rsidRPr="00BA416E" w:rsidRDefault="002165C7" w:rsidP="00BA416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A41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REPREZENTANŢI UNITATEA DE ÎNVĂŢĂMÂNT </w:t>
            </w:r>
          </w:p>
        </w:tc>
      </w:tr>
    </w:tbl>
    <w:p w14:paraId="4002D57E" w14:textId="77777777" w:rsidR="004A71E3" w:rsidRPr="00BA416E" w:rsidRDefault="004A71E3" w:rsidP="00BA416E">
      <w:pPr>
        <w:spacing w:after="0" w:line="240" w:lineRule="auto"/>
        <w:jc w:val="both"/>
        <w:rPr>
          <w:rFonts w:cstheme="minorHAnsi"/>
          <w:b/>
          <w:bCs/>
          <w:iCs/>
          <w:sz w:val="20"/>
          <w:szCs w:val="20"/>
        </w:rPr>
      </w:pPr>
    </w:p>
    <w:sectPr w:rsidR="004A71E3" w:rsidRPr="00BA41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6E623" w14:textId="77777777" w:rsidR="00E82ADD" w:rsidRDefault="00E82ADD" w:rsidP="00FD059F">
      <w:pPr>
        <w:spacing w:after="0" w:line="240" w:lineRule="auto"/>
      </w:pPr>
      <w:r>
        <w:separator/>
      </w:r>
    </w:p>
  </w:endnote>
  <w:endnote w:type="continuationSeparator" w:id="0">
    <w:p w14:paraId="7697FE89" w14:textId="77777777" w:rsidR="00E82ADD" w:rsidRDefault="00E82ADD" w:rsidP="00F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1BFAF" w14:textId="77777777" w:rsidR="00BA2D5F" w:rsidRDefault="00BA2D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C6AB5" w14:textId="6E790A7F" w:rsidR="00FD059F" w:rsidRPr="00FD059F" w:rsidRDefault="00FD059F" w:rsidP="00FD059F">
    <w:pPr>
      <w:pStyle w:val="Footer"/>
      <w:rPr>
        <w:lang w:val="ro-RO"/>
      </w:rPr>
    </w:pPr>
  </w:p>
  <w:p w14:paraId="613694FE" w14:textId="77777777" w:rsidR="00FD059F" w:rsidRPr="00FD059F" w:rsidRDefault="00FD059F" w:rsidP="00FD059F">
    <w:pPr>
      <w:pStyle w:val="Footer"/>
      <w:rPr>
        <w:lang w:val="ro-RO"/>
      </w:rPr>
    </w:pPr>
    <w:r w:rsidRPr="00FD059F">
      <w:rPr>
        <w:lang w:val="ro-RO"/>
      </w:rPr>
      <w:fldChar w:fldCharType="begin"/>
    </w:r>
    <w:r w:rsidRPr="00FD059F">
      <w:rPr>
        <w:lang w:val="ro-RO"/>
      </w:rPr>
      <w:instrText xml:space="preserve"> PAGE   \* MERGEFORMAT </w:instrText>
    </w:r>
    <w:r w:rsidRPr="00FD059F">
      <w:rPr>
        <w:lang w:val="ro-RO"/>
      </w:rPr>
      <w:fldChar w:fldCharType="separate"/>
    </w:r>
    <w:r w:rsidRPr="00FD059F">
      <w:rPr>
        <w:lang w:val="ro-RO"/>
      </w:rPr>
      <w:t>1</w:t>
    </w:r>
    <w:r w:rsidRPr="00FD059F">
      <w:fldChar w:fldCharType="end"/>
    </w:r>
  </w:p>
  <w:p w14:paraId="05FEBC0E" w14:textId="77777777" w:rsidR="00FD059F" w:rsidRDefault="00FD05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DC1AE" w14:textId="77777777" w:rsidR="00BA2D5F" w:rsidRDefault="00BA2D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AF16A" w14:textId="77777777" w:rsidR="00E82ADD" w:rsidRDefault="00E82ADD" w:rsidP="00FD059F">
      <w:pPr>
        <w:spacing w:after="0" w:line="240" w:lineRule="auto"/>
      </w:pPr>
      <w:r>
        <w:separator/>
      </w:r>
    </w:p>
  </w:footnote>
  <w:footnote w:type="continuationSeparator" w:id="0">
    <w:p w14:paraId="66840932" w14:textId="77777777" w:rsidR="00E82ADD" w:rsidRDefault="00E82ADD" w:rsidP="00FD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4E6E0" w14:textId="77777777" w:rsidR="00BA2D5F" w:rsidRDefault="00BA2D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A16AF" w14:textId="55EFE034" w:rsidR="00FD059F" w:rsidRPr="00FD059F" w:rsidRDefault="00FD059F" w:rsidP="00FD059F">
    <w:pPr>
      <w:tabs>
        <w:tab w:val="center" w:pos="4703"/>
        <w:tab w:val="right" w:pos="9406"/>
      </w:tabs>
      <w:suppressAutoHyphens/>
      <w:spacing w:after="0" w:line="240" w:lineRule="auto"/>
      <w:rPr>
        <w:rFonts w:ascii="Calibri" w:eastAsia="Calibri" w:hAnsi="Calibri" w:cs="Calibri"/>
        <w:lang w:val="ro-RO"/>
      </w:rPr>
    </w:pPr>
  </w:p>
  <w:p w14:paraId="1B352FD6" w14:textId="77777777" w:rsidR="00FD059F" w:rsidRDefault="00FD05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C772B" w14:textId="77777777" w:rsidR="00BA2D5F" w:rsidRDefault="00BA2D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A5742B2"/>
    <w:multiLevelType w:val="hybridMultilevel"/>
    <w:tmpl w:val="41110FA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972AB70"/>
    <w:multiLevelType w:val="hybridMultilevel"/>
    <w:tmpl w:val="47A7CAF3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7D3F3E6"/>
    <w:multiLevelType w:val="hybridMultilevel"/>
    <w:tmpl w:val="B2E9A8AB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BE98532"/>
    <w:multiLevelType w:val="hybridMultilevel"/>
    <w:tmpl w:val="28CCA30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C2B9CEC"/>
    <w:multiLevelType w:val="hybridMultilevel"/>
    <w:tmpl w:val="4858F1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AFA3F4"/>
    <w:multiLevelType w:val="hybridMultilevel"/>
    <w:tmpl w:val="F0333F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99DBD8D"/>
    <w:multiLevelType w:val="hybridMultilevel"/>
    <w:tmpl w:val="75088B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C821BB8"/>
    <w:multiLevelType w:val="hybridMultilevel"/>
    <w:tmpl w:val="881878C8"/>
    <w:lvl w:ilvl="0" w:tplc="D4E61C7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EF63B"/>
    <w:multiLevelType w:val="hybridMultilevel"/>
    <w:tmpl w:val="7A44D5DA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115CE80"/>
    <w:multiLevelType w:val="hybridMultilevel"/>
    <w:tmpl w:val="035D671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6A7B55C"/>
    <w:multiLevelType w:val="hybridMultilevel"/>
    <w:tmpl w:val="8D9F217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601C99E"/>
    <w:multiLevelType w:val="hybridMultilevel"/>
    <w:tmpl w:val="DE6D09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1"/>
  </w:num>
  <w:num w:numId="5">
    <w:abstractNumId w:val="2"/>
  </w:num>
  <w:num w:numId="6">
    <w:abstractNumId w:val="8"/>
  </w:num>
  <w:num w:numId="7">
    <w:abstractNumId w:val="7"/>
  </w:num>
  <w:num w:numId="8">
    <w:abstractNumId w:val="9"/>
  </w:num>
  <w:num w:numId="9">
    <w:abstractNumId w:val="1"/>
  </w:num>
  <w:num w:numId="10">
    <w:abstractNumId w:val="5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945"/>
    <w:rsid w:val="00064E81"/>
    <w:rsid w:val="000D4A60"/>
    <w:rsid w:val="0016220C"/>
    <w:rsid w:val="0017727F"/>
    <w:rsid w:val="001B6256"/>
    <w:rsid w:val="002165C7"/>
    <w:rsid w:val="002670D5"/>
    <w:rsid w:val="0034271C"/>
    <w:rsid w:val="003F5B0E"/>
    <w:rsid w:val="00446E93"/>
    <w:rsid w:val="004A71E3"/>
    <w:rsid w:val="00565961"/>
    <w:rsid w:val="005C0D19"/>
    <w:rsid w:val="006955EE"/>
    <w:rsid w:val="006C007F"/>
    <w:rsid w:val="006D17C0"/>
    <w:rsid w:val="007559A9"/>
    <w:rsid w:val="00766480"/>
    <w:rsid w:val="007A77A7"/>
    <w:rsid w:val="00845B99"/>
    <w:rsid w:val="00860B71"/>
    <w:rsid w:val="0088337A"/>
    <w:rsid w:val="00891E73"/>
    <w:rsid w:val="008F646D"/>
    <w:rsid w:val="00912043"/>
    <w:rsid w:val="00982EDB"/>
    <w:rsid w:val="009A2B0F"/>
    <w:rsid w:val="009E05E1"/>
    <w:rsid w:val="00A06151"/>
    <w:rsid w:val="00A10BD9"/>
    <w:rsid w:val="00A74DDF"/>
    <w:rsid w:val="00A96676"/>
    <w:rsid w:val="00AA7729"/>
    <w:rsid w:val="00AB37C8"/>
    <w:rsid w:val="00AB4E12"/>
    <w:rsid w:val="00AC02FF"/>
    <w:rsid w:val="00B258D5"/>
    <w:rsid w:val="00B358EF"/>
    <w:rsid w:val="00B45466"/>
    <w:rsid w:val="00BA2D5F"/>
    <w:rsid w:val="00BA416E"/>
    <w:rsid w:val="00BE7945"/>
    <w:rsid w:val="00C61955"/>
    <w:rsid w:val="00D51D09"/>
    <w:rsid w:val="00DF35D2"/>
    <w:rsid w:val="00E1213C"/>
    <w:rsid w:val="00E426AA"/>
    <w:rsid w:val="00E82ADD"/>
    <w:rsid w:val="00EB3320"/>
    <w:rsid w:val="00EC318C"/>
    <w:rsid w:val="00EF012C"/>
    <w:rsid w:val="00F5212A"/>
    <w:rsid w:val="00F74AB3"/>
    <w:rsid w:val="00F84DD5"/>
    <w:rsid w:val="00FD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2B30F"/>
  <w15:chartTrackingRefBased/>
  <w15:docId w15:val="{18AA5BD9-D8BD-4E86-BE97-A4BCB053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729"/>
  </w:style>
  <w:style w:type="paragraph" w:styleId="Heading1">
    <w:name w:val="heading 1"/>
    <w:basedOn w:val="Normal"/>
    <w:next w:val="Normal"/>
    <w:link w:val="Heading1Char"/>
    <w:uiPriority w:val="9"/>
    <w:qFormat/>
    <w:rsid w:val="00AA7729"/>
    <w:pPr>
      <w:keepNext/>
      <w:keepLines/>
      <w:spacing w:before="480" w:after="0"/>
      <w:outlineLvl w:val="0"/>
    </w:pPr>
    <w:rPr>
      <w:rFonts w:ascii="Calibri Light" w:eastAsia="SimSun" w:hAnsi="Calibri Light" w:cs="Times New Roman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7729"/>
    <w:pPr>
      <w:keepNext/>
      <w:keepLines/>
      <w:spacing w:before="200" w:after="0"/>
      <w:outlineLvl w:val="1"/>
    </w:pPr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7729"/>
    <w:pPr>
      <w:keepNext/>
      <w:keepLines/>
      <w:spacing w:before="200" w:after="0"/>
      <w:outlineLvl w:val="2"/>
    </w:pPr>
    <w:rPr>
      <w:rFonts w:ascii="Calibri Light" w:eastAsia="SimSun" w:hAnsi="Calibri Light" w:cs="Times New Roman"/>
      <w:b/>
      <w:bCs/>
      <w:color w:val="5B9BD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7729"/>
    <w:pPr>
      <w:keepNext/>
      <w:keepLines/>
      <w:spacing w:before="200" w:after="0"/>
      <w:outlineLvl w:val="3"/>
    </w:pPr>
    <w:rPr>
      <w:rFonts w:ascii="Calibri Light" w:eastAsia="SimSun" w:hAnsi="Calibri Light" w:cs="Times New Roman"/>
      <w:b/>
      <w:bCs/>
      <w:i/>
      <w:iCs/>
      <w:color w:val="5B9BD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7729"/>
    <w:pPr>
      <w:keepNext/>
      <w:keepLines/>
      <w:spacing w:before="200" w:after="0"/>
      <w:outlineLvl w:val="4"/>
    </w:pPr>
    <w:rPr>
      <w:rFonts w:ascii="Calibri Light" w:eastAsia="SimSun" w:hAnsi="Calibri Light" w:cs="Times New Roman"/>
      <w:color w:val="1F4D7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7729"/>
    <w:pPr>
      <w:keepNext/>
      <w:keepLines/>
      <w:spacing w:before="200" w:after="0"/>
      <w:outlineLvl w:val="5"/>
    </w:pPr>
    <w:rPr>
      <w:rFonts w:ascii="Calibri Light" w:eastAsia="SimSun" w:hAnsi="Calibri Light" w:cs="Times New Roman"/>
      <w:i/>
      <w:iCs/>
      <w:color w:val="1F4D7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7729"/>
    <w:pPr>
      <w:keepNext/>
      <w:keepLines/>
      <w:spacing w:before="200" w:after="0"/>
      <w:outlineLvl w:val="6"/>
    </w:pPr>
    <w:rPr>
      <w:rFonts w:ascii="Calibri Light" w:eastAsia="SimSun" w:hAnsi="Calibri Light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7729"/>
    <w:pPr>
      <w:keepNext/>
      <w:keepLines/>
      <w:spacing w:before="200" w:after="0"/>
      <w:outlineLvl w:val="7"/>
    </w:pPr>
    <w:rPr>
      <w:rFonts w:ascii="Calibri Light" w:eastAsia="SimSun" w:hAnsi="Calibri Light" w:cs="Times New Roman"/>
      <w:color w:val="5B9BD5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7729"/>
    <w:pPr>
      <w:keepNext/>
      <w:keepLines/>
      <w:spacing w:before="200" w:after="0"/>
      <w:outlineLvl w:val="8"/>
    </w:pPr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A7729"/>
    <w:rPr>
      <w:rFonts w:ascii="Calibri Light" w:eastAsia="SimSun" w:hAnsi="Calibri Light" w:cs="Times New Roman"/>
      <w:b/>
      <w:bCs/>
      <w:color w:val="2E74B5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AA7729"/>
    <w:rPr>
      <w:rFonts w:ascii="Calibri Light" w:eastAsia="SimSun" w:hAnsi="Calibri Light" w:cs="Times New Roman"/>
      <w:b/>
      <w:bCs/>
      <w:color w:val="5B9BD5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AA7729"/>
    <w:rPr>
      <w:rFonts w:ascii="Calibri Light" w:eastAsia="SimSun" w:hAnsi="Calibri Light" w:cs="Times New Roman"/>
      <w:b/>
      <w:bCs/>
      <w:color w:val="5B9BD5"/>
    </w:rPr>
  </w:style>
  <w:style w:type="character" w:customStyle="1" w:styleId="Heading4Char">
    <w:name w:val="Heading 4 Char"/>
    <w:link w:val="Heading4"/>
    <w:uiPriority w:val="9"/>
    <w:semiHidden/>
    <w:rsid w:val="00AA7729"/>
    <w:rPr>
      <w:rFonts w:ascii="Calibri Light" w:eastAsia="SimSun" w:hAnsi="Calibri Light" w:cs="Times New Roman"/>
      <w:b/>
      <w:bCs/>
      <w:i/>
      <w:iCs/>
      <w:color w:val="5B9BD5"/>
    </w:rPr>
  </w:style>
  <w:style w:type="character" w:customStyle="1" w:styleId="Heading5Char">
    <w:name w:val="Heading 5 Char"/>
    <w:link w:val="Heading5"/>
    <w:uiPriority w:val="9"/>
    <w:semiHidden/>
    <w:rsid w:val="00AA7729"/>
    <w:rPr>
      <w:rFonts w:ascii="Calibri Light" w:eastAsia="SimSun" w:hAnsi="Calibri Light" w:cs="Times New Roman"/>
      <w:color w:val="1F4D78"/>
    </w:rPr>
  </w:style>
  <w:style w:type="character" w:customStyle="1" w:styleId="Heading6Char">
    <w:name w:val="Heading 6 Char"/>
    <w:link w:val="Heading6"/>
    <w:uiPriority w:val="9"/>
    <w:semiHidden/>
    <w:rsid w:val="00AA7729"/>
    <w:rPr>
      <w:rFonts w:ascii="Calibri Light" w:eastAsia="SimSun" w:hAnsi="Calibri Light" w:cs="Times New Roman"/>
      <w:i/>
      <w:iCs/>
      <w:color w:val="1F4D78"/>
    </w:rPr>
  </w:style>
  <w:style w:type="character" w:customStyle="1" w:styleId="Heading7Char">
    <w:name w:val="Heading 7 Char"/>
    <w:link w:val="Heading7"/>
    <w:uiPriority w:val="9"/>
    <w:semiHidden/>
    <w:rsid w:val="00AA7729"/>
    <w:rPr>
      <w:rFonts w:ascii="Calibri Light" w:eastAsia="SimSun" w:hAnsi="Calibri Light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AA7729"/>
    <w:rPr>
      <w:rFonts w:ascii="Calibri Light" w:eastAsia="SimSun" w:hAnsi="Calibri Light" w:cs="Times New Roman"/>
      <w:color w:val="5B9BD5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AA7729"/>
    <w:rPr>
      <w:rFonts w:ascii="Calibri Light" w:eastAsia="SimSun" w:hAnsi="Calibri Light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7729"/>
    <w:pPr>
      <w:spacing w:line="240" w:lineRule="auto"/>
    </w:pPr>
    <w:rPr>
      <w:b/>
      <w:bCs/>
      <w:color w:val="5B9BD5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A7729"/>
    <w:pPr>
      <w:pBdr>
        <w:bottom w:val="single" w:sz="8" w:space="4" w:color="5B9BD5"/>
      </w:pBdr>
      <w:spacing w:after="300" w:line="240" w:lineRule="auto"/>
      <w:contextualSpacing/>
    </w:pPr>
    <w:rPr>
      <w:rFonts w:ascii="Calibri Light" w:eastAsia="SimSun" w:hAnsi="Calibri Light" w:cs="Times New Roman"/>
      <w:color w:val="323E4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AA7729"/>
    <w:rPr>
      <w:rFonts w:ascii="Calibri Light" w:eastAsia="SimSun" w:hAnsi="Calibri Light" w:cs="Times New Roman"/>
      <w:color w:val="323E4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7729"/>
    <w:pPr>
      <w:numPr>
        <w:ilvl w:val="1"/>
      </w:numPr>
    </w:pPr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AA7729"/>
    <w:rPr>
      <w:rFonts w:ascii="Calibri Light" w:eastAsia="SimSun" w:hAnsi="Calibri Light" w:cs="Times New Roman"/>
      <w:i/>
      <w:iCs/>
      <w:color w:val="5B9BD5"/>
      <w:spacing w:val="15"/>
      <w:sz w:val="24"/>
      <w:szCs w:val="24"/>
    </w:rPr>
  </w:style>
  <w:style w:type="character" w:styleId="Strong">
    <w:name w:val="Strong"/>
    <w:uiPriority w:val="22"/>
    <w:qFormat/>
    <w:rsid w:val="00AA7729"/>
    <w:rPr>
      <w:b/>
      <w:bCs/>
    </w:rPr>
  </w:style>
  <w:style w:type="character" w:styleId="Emphasis">
    <w:name w:val="Emphasis"/>
    <w:uiPriority w:val="20"/>
    <w:qFormat/>
    <w:rsid w:val="00AA7729"/>
    <w:rPr>
      <w:i/>
      <w:iCs/>
    </w:rPr>
  </w:style>
  <w:style w:type="paragraph" w:styleId="NoSpacing">
    <w:name w:val="No Spacing"/>
    <w:uiPriority w:val="1"/>
    <w:qFormat/>
    <w:rsid w:val="00AA7729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A7729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AA7729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7729"/>
    <w:pPr>
      <w:pBdr>
        <w:bottom w:val="single" w:sz="4" w:space="4" w:color="5B9BD5"/>
      </w:pBdr>
      <w:spacing w:before="200" w:after="280"/>
      <w:ind w:left="936" w:right="936"/>
    </w:pPr>
    <w:rPr>
      <w:b/>
      <w:bCs/>
      <w:i/>
      <w:iCs/>
      <w:color w:val="5B9BD5"/>
    </w:rPr>
  </w:style>
  <w:style w:type="character" w:customStyle="1" w:styleId="IntenseQuoteChar">
    <w:name w:val="Intense Quote Char"/>
    <w:link w:val="IntenseQuote"/>
    <w:uiPriority w:val="30"/>
    <w:rsid w:val="00AA7729"/>
    <w:rPr>
      <w:b/>
      <w:bCs/>
      <w:i/>
      <w:iCs/>
      <w:color w:val="5B9BD5"/>
    </w:rPr>
  </w:style>
  <w:style w:type="character" w:styleId="SubtleEmphasis">
    <w:name w:val="Subtle Emphasis"/>
    <w:uiPriority w:val="19"/>
    <w:qFormat/>
    <w:rsid w:val="00AA7729"/>
    <w:rPr>
      <w:i/>
      <w:iCs/>
      <w:color w:val="808080"/>
    </w:rPr>
  </w:style>
  <w:style w:type="character" w:styleId="IntenseEmphasis">
    <w:name w:val="Intense Emphasis"/>
    <w:uiPriority w:val="21"/>
    <w:qFormat/>
    <w:rsid w:val="00AA7729"/>
    <w:rPr>
      <w:b/>
      <w:bCs/>
      <w:i/>
      <w:iCs/>
      <w:color w:val="5B9BD5"/>
    </w:rPr>
  </w:style>
  <w:style w:type="character" w:styleId="SubtleReference">
    <w:name w:val="Subtle Reference"/>
    <w:uiPriority w:val="31"/>
    <w:qFormat/>
    <w:rsid w:val="00AA7729"/>
    <w:rPr>
      <w:smallCaps/>
      <w:color w:val="ED7D31"/>
      <w:u w:val="single"/>
    </w:rPr>
  </w:style>
  <w:style w:type="character" w:styleId="IntenseReference">
    <w:name w:val="Intense Reference"/>
    <w:uiPriority w:val="32"/>
    <w:qFormat/>
    <w:rsid w:val="00AA7729"/>
    <w:rPr>
      <w:b/>
      <w:bCs/>
      <w:smallCaps/>
      <w:color w:val="ED7D31"/>
      <w:spacing w:val="5"/>
      <w:u w:val="single"/>
    </w:rPr>
  </w:style>
  <w:style w:type="character" w:styleId="BookTitle">
    <w:name w:val="Book Title"/>
    <w:uiPriority w:val="33"/>
    <w:qFormat/>
    <w:rsid w:val="00AA7729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729"/>
    <w:pPr>
      <w:outlineLvl w:val="9"/>
    </w:pPr>
  </w:style>
  <w:style w:type="paragraph" w:customStyle="1" w:styleId="Default">
    <w:name w:val="Default"/>
    <w:rsid w:val="00BE79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BE7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05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059F"/>
  </w:style>
  <w:style w:type="paragraph" w:styleId="Footer">
    <w:name w:val="footer"/>
    <w:basedOn w:val="Normal"/>
    <w:link w:val="FooterChar"/>
    <w:uiPriority w:val="99"/>
    <w:unhideWhenUsed/>
    <w:rsid w:val="00FD05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0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Jenica Craciun</cp:lastModifiedBy>
  <cp:revision>40</cp:revision>
  <dcterms:created xsi:type="dcterms:W3CDTF">2023-10-30T07:14:00Z</dcterms:created>
  <dcterms:modified xsi:type="dcterms:W3CDTF">2025-12-09T23:06:00Z</dcterms:modified>
</cp:coreProperties>
</file>